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8FB" w:rsidRPr="00D228FB" w:rsidRDefault="00D228FB" w:rsidP="003D1348">
      <w:pPr>
        <w:pStyle w:val="ConsPlusNormal"/>
        <w:spacing w:line="276" w:lineRule="auto"/>
        <w:ind w:firstLine="540"/>
        <w:jc w:val="center"/>
        <w:rPr>
          <w:rFonts w:ascii="Times New Roman" w:hAnsi="Times New Roman" w:cs="Times New Roman"/>
          <w:b/>
          <w:color w:val="000000"/>
          <w:sz w:val="28"/>
          <w:szCs w:val="28"/>
        </w:rPr>
      </w:pPr>
      <w:bookmarkStart w:id="0" w:name="_GoBack"/>
      <w:bookmarkEnd w:id="0"/>
      <w:r w:rsidRPr="00252E84">
        <w:rPr>
          <w:rFonts w:ascii="Times New Roman" w:hAnsi="Times New Roman" w:cs="Times New Roman"/>
          <w:b/>
          <w:color w:val="000000"/>
          <w:sz w:val="28"/>
          <w:szCs w:val="28"/>
        </w:rPr>
        <w:t xml:space="preserve">МЕЖТЕРРИТОРИАЛЬНЫЕ </w:t>
      </w:r>
      <w:r w:rsidRPr="00D228FB">
        <w:rPr>
          <w:rFonts w:ascii="Times New Roman" w:hAnsi="Times New Roman" w:cs="Times New Roman"/>
          <w:b/>
          <w:color w:val="000000"/>
          <w:sz w:val="28"/>
          <w:szCs w:val="28"/>
        </w:rPr>
        <w:t>ВЗАИМОРАСЧЕТЫ</w:t>
      </w:r>
    </w:p>
    <w:p w:rsidR="00D228FB" w:rsidRPr="00D228FB" w:rsidRDefault="00D228FB" w:rsidP="003D1348">
      <w:pPr>
        <w:pStyle w:val="ConsPlusNormal"/>
        <w:spacing w:line="276" w:lineRule="auto"/>
        <w:ind w:firstLine="540"/>
        <w:jc w:val="center"/>
        <w:rPr>
          <w:rFonts w:ascii="Times New Roman" w:hAnsi="Times New Roman" w:cs="Times New Roman"/>
          <w:b/>
          <w:color w:val="000000"/>
          <w:sz w:val="28"/>
          <w:szCs w:val="28"/>
        </w:rPr>
      </w:pPr>
      <w:r w:rsidRPr="00D228FB">
        <w:rPr>
          <w:rFonts w:ascii="Times New Roman" w:hAnsi="Times New Roman" w:cs="Times New Roman"/>
          <w:b/>
          <w:color w:val="000000"/>
          <w:sz w:val="28"/>
          <w:szCs w:val="28"/>
        </w:rPr>
        <w:t>Итоги 2017 года.</w:t>
      </w:r>
    </w:p>
    <w:p w:rsidR="00D228FB" w:rsidRDefault="00D228FB" w:rsidP="003D1348">
      <w:pPr>
        <w:pStyle w:val="ConsPlusNormal"/>
        <w:spacing w:line="276" w:lineRule="auto"/>
        <w:ind w:firstLine="540"/>
        <w:jc w:val="both"/>
        <w:rPr>
          <w:rFonts w:ascii="Times New Roman" w:hAnsi="Times New Roman" w:cs="Times New Roman"/>
          <w:color w:val="000000"/>
          <w:sz w:val="28"/>
          <w:szCs w:val="28"/>
        </w:rPr>
      </w:pPr>
    </w:p>
    <w:p w:rsidR="00212905" w:rsidRPr="00212905" w:rsidRDefault="005B6661" w:rsidP="003D1348">
      <w:pPr>
        <w:pStyle w:val="ConsPlusNormal"/>
        <w:spacing w:line="276" w:lineRule="auto"/>
        <w:ind w:firstLine="540"/>
        <w:jc w:val="both"/>
        <w:rPr>
          <w:rFonts w:ascii="Times New Roman" w:hAnsi="Times New Roman" w:cs="Times New Roman"/>
          <w:sz w:val="28"/>
          <w:szCs w:val="28"/>
        </w:rPr>
      </w:pPr>
      <w:r w:rsidRPr="00AA3936">
        <w:rPr>
          <w:rFonts w:ascii="Times New Roman" w:hAnsi="Times New Roman" w:cs="Times New Roman"/>
          <w:color w:val="000000"/>
          <w:sz w:val="28"/>
          <w:szCs w:val="28"/>
        </w:rPr>
        <w:t>Право граждан на получение бесплатной медицинской помощи</w:t>
      </w:r>
      <w:r w:rsidR="00252E84">
        <w:rPr>
          <w:rFonts w:ascii="Times New Roman" w:hAnsi="Times New Roman" w:cs="Times New Roman"/>
          <w:color w:val="000000"/>
          <w:sz w:val="28"/>
          <w:szCs w:val="28"/>
        </w:rPr>
        <w:t xml:space="preserve"> (далее-МП)</w:t>
      </w:r>
      <w:r w:rsidRPr="00AA3936">
        <w:rPr>
          <w:rFonts w:ascii="Times New Roman" w:hAnsi="Times New Roman" w:cs="Times New Roman"/>
          <w:color w:val="000000"/>
          <w:sz w:val="28"/>
          <w:szCs w:val="28"/>
        </w:rPr>
        <w:t xml:space="preserve"> на всей территории Российской Федерации, в том числе за пределами территории страхования, определено Федеральным законом от 29.11.2010</w:t>
      </w:r>
      <w:r w:rsidR="00E8645E">
        <w:rPr>
          <w:rFonts w:ascii="Times New Roman" w:hAnsi="Times New Roman" w:cs="Times New Roman"/>
          <w:color w:val="000000"/>
          <w:sz w:val="28"/>
          <w:szCs w:val="28"/>
        </w:rPr>
        <w:t xml:space="preserve"> </w:t>
      </w:r>
      <w:r w:rsidRPr="00AA3936">
        <w:rPr>
          <w:rFonts w:ascii="Times New Roman" w:hAnsi="Times New Roman" w:cs="Times New Roman"/>
          <w:color w:val="000000"/>
          <w:sz w:val="28"/>
          <w:szCs w:val="28"/>
        </w:rPr>
        <w:t>года №326-ФЗ «Об обязательном медицинском страховании в Российской Федерации».</w:t>
      </w:r>
      <w:r w:rsidRPr="00AA3936">
        <w:rPr>
          <w:rFonts w:ascii="Times New Roman" w:hAnsi="Times New Roman" w:cs="Times New Roman"/>
          <w:sz w:val="28"/>
          <w:szCs w:val="28"/>
        </w:rPr>
        <w:t xml:space="preserve"> </w:t>
      </w:r>
    </w:p>
    <w:p w:rsidR="005B6661" w:rsidRDefault="005B6661" w:rsidP="003D1348">
      <w:pPr>
        <w:shd w:val="clear" w:color="auto" w:fill="FFFFFF"/>
        <w:spacing w:after="0"/>
        <w:ind w:firstLine="708"/>
        <w:jc w:val="both"/>
        <w:textAlignment w:val="baseline"/>
        <w:rPr>
          <w:rFonts w:ascii="Times New Roman" w:eastAsia="Times New Roman" w:hAnsi="Times New Roman" w:cs="Times New Roman"/>
          <w:bCs/>
          <w:color w:val="000000"/>
          <w:sz w:val="28"/>
          <w:szCs w:val="28"/>
          <w:bdr w:val="none" w:sz="0" w:space="0" w:color="auto" w:frame="1"/>
        </w:rPr>
      </w:pPr>
      <w:r w:rsidRPr="00AA3936">
        <w:rPr>
          <w:rFonts w:ascii="Times New Roman" w:eastAsia="Times New Roman" w:hAnsi="Times New Roman" w:cs="Times New Roman"/>
          <w:color w:val="000000"/>
          <w:sz w:val="28"/>
          <w:szCs w:val="28"/>
        </w:rPr>
        <w:t>Территориальны</w:t>
      </w:r>
      <w:r w:rsidR="00AA3936" w:rsidRPr="00AA3936">
        <w:rPr>
          <w:rFonts w:ascii="Times New Roman" w:eastAsia="Times New Roman" w:hAnsi="Times New Roman" w:cs="Times New Roman"/>
          <w:color w:val="000000"/>
          <w:sz w:val="28"/>
          <w:szCs w:val="28"/>
        </w:rPr>
        <w:t>е</w:t>
      </w:r>
      <w:r w:rsidRPr="00AA3936">
        <w:rPr>
          <w:rFonts w:ascii="Times New Roman" w:eastAsia="Times New Roman" w:hAnsi="Times New Roman" w:cs="Times New Roman"/>
          <w:color w:val="000000"/>
          <w:sz w:val="28"/>
          <w:szCs w:val="28"/>
        </w:rPr>
        <w:t xml:space="preserve"> фонд</w:t>
      </w:r>
      <w:r w:rsidR="00AA3936" w:rsidRPr="00AA3936">
        <w:rPr>
          <w:rFonts w:ascii="Times New Roman" w:eastAsia="Times New Roman" w:hAnsi="Times New Roman" w:cs="Times New Roman"/>
          <w:color w:val="000000"/>
          <w:sz w:val="28"/>
          <w:szCs w:val="28"/>
        </w:rPr>
        <w:t>ы</w:t>
      </w:r>
      <w:r w:rsidRPr="00AA3936">
        <w:rPr>
          <w:rFonts w:ascii="Times New Roman" w:eastAsia="Times New Roman" w:hAnsi="Times New Roman" w:cs="Times New Roman"/>
          <w:color w:val="000000"/>
          <w:sz w:val="28"/>
          <w:szCs w:val="28"/>
        </w:rPr>
        <w:t xml:space="preserve"> ОМС</w:t>
      </w:r>
      <w:r w:rsidR="002B7FA8">
        <w:rPr>
          <w:rFonts w:ascii="Times New Roman" w:eastAsia="Times New Roman" w:hAnsi="Times New Roman" w:cs="Times New Roman"/>
          <w:color w:val="000000"/>
          <w:sz w:val="28"/>
          <w:szCs w:val="28"/>
        </w:rPr>
        <w:t>,</w:t>
      </w:r>
      <w:r w:rsidRPr="00AA3936">
        <w:rPr>
          <w:rFonts w:ascii="Times New Roman" w:eastAsia="Times New Roman" w:hAnsi="Times New Roman" w:cs="Times New Roman"/>
          <w:color w:val="000000"/>
          <w:sz w:val="28"/>
          <w:szCs w:val="28"/>
        </w:rPr>
        <w:t xml:space="preserve"> обеспечивая реализацию прав граждан Российской Федерации на получение медицинской помощи в рамках базовой программы обязательного медицинского страхования на всей территории Российской Федерации, </w:t>
      </w:r>
      <w:r w:rsidR="00AA3936" w:rsidRPr="00AA3936">
        <w:rPr>
          <w:rFonts w:ascii="Times New Roman" w:eastAsia="Times New Roman" w:hAnsi="Times New Roman" w:cs="Times New Roman"/>
          <w:bCs/>
          <w:color w:val="000000"/>
          <w:sz w:val="28"/>
          <w:szCs w:val="28"/>
          <w:bdr w:val="none" w:sz="0" w:space="0" w:color="auto" w:frame="1"/>
        </w:rPr>
        <w:t>выступаю</w:t>
      </w:r>
      <w:r w:rsidRPr="00AA3936">
        <w:rPr>
          <w:rFonts w:ascii="Times New Roman" w:eastAsia="Times New Roman" w:hAnsi="Times New Roman" w:cs="Times New Roman"/>
          <w:bCs/>
          <w:color w:val="000000"/>
          <w:sz w:val="28"/>
          <w:szCs w:val="28"/>
          <w:bdr w:val="none" w:sz="0" w:space="0" w:color="auto" w:frame="1"/>
        </w:rPr>
        <w:t>т в качестве гаранта оплаты медицинской помощи, оказанной гражданам РФ вне территории страхования.</w:t>
      </w:r>
    </w:p>
    <w:p w:rsidR="00C02D4A" w:rsidRDefault="00C02D4A" w:rsidP="003D1348">
      <w:pPr>
        <w:shd w:val="clear" w:color="auto" w:fill="FFFFFF"/>
        <w:spacing w:after="0"/>
        <w:ind w:firstLine="708"/>
        <w:jc w:val="both"/>
        <w:textAlignment w:val="baseline"/>
        <w:rPr>
          <w:rFonts w:ascii="Times New Roman" w:eastAsia="Times New Roman" w:hAnsi="Times New Roman" w:cs="Times New Roman"/>
          <w:bCs/>
          <w:color w:val="000000"/>
          <w:sz w:val="28"/>
          <w:szCs w:val="28"/>
          <w:bdr w:val="none" w:sz="0" w:space="0" w:color="auto" w:frame="1"/>
        </w:rPr>
      </w:pPr>
      <w:r>
        <w:rPr>
          <w:rFonts w:ascii="Times New Roman" w:eastAsia="Times New Roman" w:hAnsi="Times New Roman" w:cs="Times New Roman"/>
          <w:bCs/>
          <w:color w:val="000000"/>
          <w:sz w:val="28"/>
          <w:szCs w:val="28"/>
          <w:bdr w:val="none" w:sz="0" w:space="0" w:color="auto" w:frame="1"/>
        </w:rPr>
        <w:t xml:space="preserve">Межтерриториальные расчеты включают в себя 2 самостоятельных раздела: расчеты за медицинскую помощь, </w:t>
      </w:r>
      <w:r w:rsidR="00DA23E3">
        <w:rPr>
          <w:rFonts w:ascii="Times New Roman" w:eastAsia="Times New Roman" w:hAnsi="Times New Roman" w:cs="Times New Roman"/>
          <w:bCs/>
          <w:color w:val="000000"/>
          <w:sz w:val="28"/>
          <w:szCs w:val="28"/>
          <w:bdr w:val="none" w:sz="0" w:space="0" w:color="auto" w:frame="1"/>
        </w:rPr>
        <w:t>оказанную застрахованным КБР</w:t>
      </w:r>
      <w:r>
        <w:rPr>
          <w:rFonts w:ascii="Times New Roman" w:eastAsia="Times New Roman" w:hAnsi="Times New Roman" w:cs="Times New Roman"/>
          <w:bCs/>
          <w:color w:val="000000"/>
          <w:sz w:val="28"/>
          <w:szCs w:val="28"/>
          <w:bdr w:val="none" w:sz="0" w:space="0" w:color="auto" w:frame="1"/>
        </w:rPr>
        <w:t xml:space="preserve"> за пределами КБР</w:t>
      </w:r>
      <w:r w:rsidR="002B7FA8">
        <w:rPr>
          <w:rFonts w:ascii="Times New Roman" w:eastAsia="Times New Roman" w:hAnsi="Times New Roman" w:cs="Times New Roman"/>
          <w:bCs/>
          <w:color w:val="000000"/>
          <w:sz w:val="28"/>
          <w:szCs w:val="28"/>
          <w:bdr w:val="none" w:sz="0" w:space="0" w:color="auto" w:frame="1"/>
        </w:rPr>
        <w:t>,</w:t>
      </w:r>
      <w:r>
        <w:rPr>
          <w:rFonts w:ascii="Times New Roman" w:eastAsia="Times New Roman" w:hAnsi="Times New Roman" w:cs="Times New Roman"/>
          <w:bCs/>
          <w:color w:val="000000"/>
          <w:sz w:val="28"/>
          <w:szCs w:val="28"/>
          <w:bdr w:val="none" w:sz="0" w:space="0" w:color="auto" w:frame="1"/>
        </w:rPr>
        <w:t xml:space="preserve"> и расчеты за медицинскую помощь, оказанную застрахованным других субъектов </w:t>
      </w:r>
      <w:r w:rsidR="00DA23E3">
        <w:rPr>
          <w:rFonts w:ascii="Times New Roman" w:eastAsia="Times New Roman" w:hAnsi="Times New Roman" w:cs="Times New Roman"/>
          <w:bCs/>
          <w:color w:val="000000"/>
          <w:sz w:val="28"/>
          <w:szCs w:val="28"/>
          <w:bdr w:val="none" w:sz="0" w:space="0" w:color="auto" w:frame="1"/>
        </w:rPr>
        <w:t>РФ в</w:t>
      </w:r>
      <w:r>
        <w:rPr>
          <w:rFonts w:ascii="Times New Roman" w:eastAsia="Times New Roman" w:hAnsi="Times New Roman" w:cs="Times New Roman"/>
          <w:bCs/>
          <w:color w:val="000000"/>
          <w:sz w:val="28"/>
          <w:szCs w:val="28"/>
          <w:bdr w:val="none" w:sz="0" w:space="0" w:color="auto" w:frame="1"/>
        </w:rPr>
        <w:t xml:space="preserve"> МО КБР.</w:t>
      </w:r>
    </w:p>
    <w:p w:rsidR="002E0504" w:rsidRDefault="002E0504" w:rsidP="003D1348">
      <w:pPr>
        <w:shd w:val="clear" w:color="auto" w:fill="FFFFFF"/>
        <w:spacing w:after="0"/>
        <w:ind w:firstLine="708"/>
        <w:jc w:val="both"/>
        <w:textAlignment w:val="baseline"/>
        <w:rPr>
          <w:rFonts w:ascii="Times New Roman" w:eastAsia="Times New Roman" w:hAnsi="Times New Roman" w:cs="Times New Roman"/>
          <w:color w:val="000000"/>
          <w:sz w:val="28"/>
          <w:szCs w:val="28"/>
        </w:rPr>
      </w:pPr>
      <w:r w:rsidRPr="00B92E62">
        <w:rPr>
          <w:rFonts w:ascii="Times New Roman" w:eastAsia="Calibri" w:hAnsi="Times New Roman" w:cs="Times New Roman"/>
          <w:sz w:val="28"/>
          <w:szCs w:val="28"/>
        </w:rPr>
        <w:t>ТФОМС КБР в соответствии с нормативными документами взаимодейств</w:t>
      </w:r>
      <w:r>
        <w:rPr>
          <w:rFonts w:ascii="Times New Roman" w:eastAsia="Calibri" w:hAnsi="Times New Roman" w:cs="Times New Roman"/>
          <w:sz w:val="28"/>
          <w:szCs w:val="28"/>
        </w:rPr>
        <w:t>ует</w:t>
      </w:r>
      <w:r w:rsidRPr="00DA23E3">
        <w:rPr>
          <w:rFonts w:ascii="Times New Roman" w:eastAsia="Calibri" w:hAnsi="Times New Roman" w:cs="Times New Roman"/>
          <w:color w:val="FF0000"/>
          <w:sz w:val="28"/>
          <w:szCs w:val="28"/>
        </w:rPr>
        <w:t xml:space="preserve"> </w:t>
      </w:r>
      <w:r w:rsidRPr="00004A76">
        <w:rPr>
          <w:rFonts w:ascii="Times New Roman" w:eastAsia="Calibri" w:hAnsi="Times New Roman" w:cs="Times New Roman"/>
          <w:sz w:val="28"/>
          <w:szCs w:val="28"/>
        </w:rPr>
        <w:t>практически</w:t>
      </w:r>
      <w:r>
        <w:rPr>
          <w:rFonts w:ascii="Times New Roman" w:eastAsia="Calibri" w:hAnsi="Times New Roman" w:cs="Times New Roman"/>
          <w:sz w:val="28"/>
          <w:szCs w:val="28"/>
        </w:rPr>
        <w:t xml:space="preserve"> со </w:t>
      </w:r>
      <w:r w:rsidR="00DA23E3">
        <w:rPr>
          <w:rFonts w:ascii="Times New Roman" w:eastAsia="Calibri" w:hAnsi="Times New Roman" w:cs="Times New Roman"/>
          <w:sz w:val="28"/>
          <w:szCs w:val="28"/>
        </w:rPr>
        <w:t>всеми</w:t>
      </w:r>
      <w:r w:rsidR="00DA23E3" w:rsidRPr="00B92E62">
        <w:rPr>
          <w:rFonts w:ascii="Times New Roman" w:eastAsia="Calibri" w:hAnsi="Times New Roman" w:cs="Times New Roman"/>
          <w:sz w:val="28"/>
          <w:szCs w:val="28"/>
        </w:rPr>
        <w:t xml:space="preserve"> субъектами</w:t>
      </w:r>
      <w:r w:rsidRPr="00B92E62">
        <w:rPr>
          <w:rFonts w:ascii="Times New Roman" w:eastAsia="Calibri" w:hAnsi="Times New Roman" w:cs="Times New Roman"/>
          <w:sz w:val="28"/>
          <w:szCs w:val="28"/>
        </w:rPr>
        <w:t xml:space="preserve"> РФ в части межтерриториальных</w:t>
      </w:r>
      <w:r w:rsidR="00E8645E">
        <w:rPr>
          <w:rFonts w:ascii="Times New Roman" w:eastAsia="Calibri" w:hAnsi="Times New Roman" w:cs="Times New Roman"/>
          <w:sz w:val="28"/>
          <w:szCs w:val="28"/>
        </w:rPr>
        <w:t xml:space="preserve"> взаимо</w:t>
      </w:r>
      <w:r w:rsidRPr="00B92E62">
        <w:rPr>
          <w:rFonts w:ascii="Times New Roman" w:eastAsia="Calibri" w:hAnsi="Times New Roman" w:cs="Times New Roman"/>
          <w:sz w:val="28"/>
          <w:szCs w:val="28"/>
        </w:rPr>
        <w:t>расчетов.</w:t>
      </w:r>
      <w:r w:rsidR="00E8645E">
        <w:rPr>
          <w:rFonts w:ascii="Times New Roman" w:eastAsia="Calibri" w:hAnsi="Times New Roman" w:cs="Times New Roman"/>
          <w:sz w:val="28"/>
          <w:szCs w:val="28"/>
        </w:rPr>
        <w:t xml:space="preserve"> </w:t>
      </w:r>
    </w:p>
    <w:p w:rsidR="00CD752E" w:rsidRPr="002402CA" w:rsidRDefault="00891B96" w:rsidP="003D1348">
      <w:pPr>
        <w:shd w:val="clear" w:color="auto" w:fill="FFFFFF"/>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период с 2014 года по 2017</w:t>
      </w:r>
      <w:r w:rsidR="00C02D4A">
        <w:rPr>
          <w:rFonts w:ascii="Times New Roman" w:eastAsia="Times New Roman" w:hAnsi="Times New Roman" w:cs="Times New Roman"/>
          <w:color w:val="000000"/>
          <w:sz w:val="28"/>
          <w:szCs w:val="28"/>
        </w:rPr>
        <w:t>г.,</w:t>
      </w:r>
      <w:r>
        <w:rPr>
          <w:rFonts w:ascii="Times New Roman" w:eastAsia="Times New Roman" w:hAnsi="Times New Roman" w:cs="Times New Roman"/>
          <w:color w:val="000000"/>
          <w:sz w:val="28"/>
          <w:szCs w:val="28"/>
        </w:rPr>
        <w:t xml:space="preserve"> произошел рост</w:t>
      </w:r>
      <w:r w:rsidR="002B7FA8">
        <w:rPr>
          <w:rFonts w:ascii="Times New Roman" w:eastAsia="Times New Roman" w:hAnsi="Times New Roman" w:cs="Times New Roman"/>
          <w:color w:val="000000"/>
          <w:sz w:val="28"/>
          <w:szCs w:val="28"/>
        </w:rPr>
        <w:t xml:space="preserve"> объемов межбюджетных трансфертов</w:t>
      </w:r>
      <w:r>
        <w:rPr>
          <w:rFonts w:ascii="Times New Roman" w:eastAsia="Times New Roman" w:hAnsi="Times New Roman" w:cs="Times New Roman"/>
          <w:color w:val="000000"/>
          <w:sz w:val="28"/>
          <w:szCs w:val="28"/>
        </w:rPr>
        <w:t xml:space="preserve"> более чем в 2 раза.</w:t>
      </w:r>
      <w:r w:rsidR="00DD1A8B">
        <w:rPr>
          <w:rFonts w:ascii="Times New Roman" w:eastAsia="Times New Roman" w:hAnsi="Times New Roman" w:cs="Times New Roman"/>
          <w:color w:val="000000"/>
          <w:sz w:val="28"/>
          <w:szCs w:val="28"/>
        </w:rPr>
        <w:t xml:space="preserve"> </w:t>
      </w:r>
      <w:r w:rsidR="00646530">
        <w:rPr>
          <w:rFonts w:ascii="Times New Roman" w:eastAsia="Times New Roman" w:hAnsi="Times New Roman" w:cs="Times New Roman"/>
          <w:color w:val="000000"/>
          <w:sz w:val="28"/>
          <w:szCs w:val="28"/>
        </w:rPr>
        <w:t xml:space="preserve">В 2014 году размер межбюджетных трансфертов за МП за пределами КБР составлял 248 млн. руб., а в 2017 году </w:t>
      </w:r>
      <w:r w:rsidR="00621A26">
        <w:rPr>
          <w:rFonts w:ascii="Times New Roman" w:eastAsia="Times New Roman" w:hAnsi="Times New Roman" w:cs="Times New Roman"/>
          <w:color w:val="000000"/>
          <w:sz w:val="28"/>
          <w:szCs w:val="28"/>
        </w:rPr>
        <w:t xml:space="preserve">стоимость выставленных нам счетов </w:t>
      </w:r>
      <w:r w:rsidR="00646530">
        <w:rPr>
          <w:rFonts w:ascii="Times New Roman" w:eastAsia="Times New Roman" w:hAnsi="Times New Roman" w:cs="Times New Roman"/>
          <w:color w:val="000000"/>
          <w:sz w:val="28"/>
          <w:szCs w:val="28"/>
        </w:rPr>
        <w:t>достиг</w:t>
      </w:r>
      <w:r w:rsidR="00621A26">
        <w:rPr>
          <w:rFonts w:ascii="Times New Roman" w:eastAsia="Times New Roman" w:hAnsi="Times New Roman" w:cs="Times New Roman"/>
          <w:color w:val="000000"/>
          <w:sz w:val="28"/>
          <w:szCs w:val="28"/>
        </w:rPr>
        <w:t>ла</w:t>
      </w:r>
      <w:r w:rsidR="00646530">
        <w:rPr>
          <w:rFonts w:ascii="Times New Roman" w:eastAsia="Times New Roman" w:hAnsi="Times New Roman" w:cs="Times New Roman"/>
          <w:color w:val="000000"/>
          <w:sz w:val="28"/>
          <w:szCs w:val="28"/>
        </w:rPr>
        <w:t xml:space="preserve"> 5</w:t>
      </w:r>
      <w:r w:rsidR="00DD1056">
        <w:rPr>
          <w:rFonts w:ascii="Times New Roman" w:eastAsia="Times New Roman" w:hAnsi="Times New Roman" w:cs="Times New Roman"/>
          <w:color w:val="000000"/>
          <w:sz w:val="28"/>
          <w:szCs w:val="28"/>
        </w:rPr>
        <w:t>40</w:t>
      </w:r>
      <w:r w:rsidR="00646530">
        <w:rPr>
          <w:rFonts w:ascii="Times New Roman" w:eastAsia="Times New Roman" w:hAnsi="Times New Roman" w:cs="Times New Roman"/>
          <w:color w:val="000000"/>
          <w:sz w:val="28"/>
          <w:szCs w:val="28"/>
        </w:rPr>
        <w:t xml:space="preserve"> млн. руб. Поступление средств ОМС</w:t>
      </w:r>
      <w:r w:rsidR="00252E84">
        <w:rPr>
          <w:rFonts w:ascii="Times New Roman" w:eastAsia="Times New Roman" w:hAnsi="Times New Roman" w:cs="Times New Roman"/>
          <w:color w:val="000000"/>
          <w:sz w:val="28"/>
          <w:szCs w:val="28"/>
        </w:rPr>
        <w:t xml:space="preserve"> из других субъектов РФ</w:t>
      </w:r>
      <w:r w:rsidR="00646530">
        <w:rPr>
          <w:rFonts w:ascii="Times New Roman" w:eastAsia="Times New Roman" w:hAnsi="Times New Roman" w:cs="Times New Roman"/>
          <w:color w:val="000000"/>
          <w:sz w:val="28"/>
          <w:szCs w:val="28"/>
        </w:rPr>
        <w:t xml:space="preserve"> увеличилось</w:t>
      </w:r>
      <w:r w:rsidR="00F55D9B">
        <w:rPr>
          <w:rFonts w:ascii="Times New Roman" w:eastAsia="Times New Roman" w:hAnsi="Times New Roman" w:cs="Times New Roman"/>
          <w:color w:val="000000"/>
          <w:sz w:val="28"/>
          <w:szCs w:val="28"/>
        </w:rPr>
        <w:t xml:space="preserve"> почти в 3 раза,</w:t>
      </w:r>
      <w:r w:rsidR="00646530">
        <w:rPr>
          <w:rFonts w:ascii="Times New Roman" w:eastAsia="Times New Roman" w:hAnsi="Times New Roman" w:cs="Times New Roman"/>
          <w:color w:val="000000"/>
          <w:sz w:val="28"/>
          <w:szCs w:val="28"/>
        </w:rPr>
        <w:t xml:space="preserve"> с 84 млн. руб. до 210</w:t>
      </w:r>
      <w:r w:rsidR="00C02D4A">
        <w:rPr>
          <w:rFonts w:ascii="Times New Roman" w:eastAsia="Times New Roman" w:hAnsi="Times New Roman" w:cs="Times New Roman"/>
          <w:color w:val="000000"/>
          <w:sz w:val="28"/>
          <w:szCs w:val="28"/>
        </w:rPr>
        <w:t xml:space="preserve"> </w:t>
      </w:r>
      <w:r w:rsidR="00646530">
        <w:rPr>
          <w:rFonts w:ascii="Times New Roman" w:eastAsia="Times New Roman" w:hAnsi="Times New Roman" w:cs="Times New Roman"/>
          <w:color w:val="000000"/>
          <w:sz w:val="28"/>
          <w:szCs w:val="28"/>
        </w:rPr>
        <w:t xml:space="preserve">млн. руб. </w:t>
      </w:r>
      <w:r w:rsidR="00646530" w:rsidRPr="00CD752E">
        <w:rPr>
          <w:rFonts w:ascii="Times New Roman" w:eastAsia="Times New Roman" w:hAnsi="Times New Roman" w:cs="Times New Roman"/>
          <w:color w:val="000000"/>
          <w:sz w:val="21"/>
          <w:szCs w:val="21"/>
        </w:rPr>
        <w:t xml:space="preserve"> </w:t>
      </w:r>
      <w:r w:rsidR="00F55D9B">
        <w:rPr>
          <w:rFonts w:ascii="Times New Roman" w:eastAsia="Times New Roman" w:hAnsi="Times New Roman" w:cs="Times New Roman"/>
          <w:color w:val="000000"/>
          <w:sz w:val="28"/>
          <w:szCs w:val="28"/>
        </w:rPr>
        <w:t>В тоже время,</w:t>
      </w:r>
      <w:r w:rsidR="00646530" w:rsidRPr="002402CA">
        <w:rPr>
          <w:rFonts w:ascii="Times New Roman" w:eastAsia="Times New Roman" w:hAnsi="Times New Roman" w:cs="Times New Roman"/>
          <w:color w:val="000000"/>
          <w:sz w:val="28"/>
          <w:szCs w:val="28"/>
        </w:rPr>
        <w:t xml:space="preserve"> отрицательный баланс между поступлением и расходованием средств</w:t>
      </w:r>
      <w:r w:rsidR="00252E84">
        <w:rPr>
          <w:rFonts w:ascii="Times New Roman" w:eastAsia="Times New Roman" w:hAnsi="Times New Roman" w:cs="Times New Roman"/>
          <w:color w:val="000000"/>
          <w:sz w:val="28"/>
          <w:szCs w:val="28"/>
        </w:rPr>
        <w:t xml:space="preserve"> ОМС</w:t>
      </w:r>
      <w:r w:rsidR="00F55D9B">
        <w:rPr>
          <w:rFonts w:ascii="Times New Roman" w:eastAsia="Times New Roman" w:hAnsi="Times New Roman" w:cs="Times New Roman"/>
          <w:color w:val="000000"/>
          <w:sz w:val="28"/>
          <w:szCs w:val="28"/>
        </w:rPr>
        <w:t xml:space="preserve"> </w:t>
      </w:r>
      <w:r w:rsidR="00F55D9B" w:rsidRPr="002402CA">
        <w:rPr>
          <w:rFonts w:ascii="Times New Roman" w:eastAsia="Times New Roman" w:hAnsi="Times New Roman" w:cs="Times New Roman"/>
          <w:color w:val="000000"/>
          <w:sz w:val="28"/>
          <w:szCs w:val="28"/>
        </w:rPr>
        <w:t>сохраняется</w:t>
      </w:r>
      <w:r w:rsidR="00C02D4A">
        <w:rPr>
          <w:rFonts w:ascii="Times New Roman" w:eastAsia="Times New Roman" w:hAnsi="Times New Roman" w:cs="Times New Roman"/>
          <w:color w:val="000000"/>
          <w:sz w:val="28"/>
          <w:szCs w:val="28"/>
        </w:rPr>
        <w:t>.</w:t>
      </w: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B7FA8" w:rsidRDefault="002B7FA8" w:rsidP="008D5027">
      <w:pPr>
        <w:shd w:val="clear" w:color="auto" w:fill="FFFFFF"/>
        <w:spacing w:after="0" w:line="240" w:lineRule="auto"/>
        <w:jc w:val="both"/>
        <w:textAlignment w:val="baseline"/>
        <w:rPr>
          <w:rFonts w:ascii="Times New Roman" w:hAnsi="Times New Roman" w:cs="Times New Roman"/>
          <w:sz w:val="28"/>
          <w:szCs w:val="28"/>
        </w:rPr>
      </w:pPr>
    </w:p>
    <w:p w:rsidR="002E0504" w:rsidRDefault="00F55D9B" w:rsidP="008D5027">
      <w:pPr>
        <w:shd w:val="clear" w:color="auto" w:fill="FFFFFF"/>
        <w:spacing w:after="0" w:line="240" w:lineRule="auto"/>
        <w:jc w:val="both"/>
        <w:textAlignment w:val="baseline"/>
        <w:rPr>
          <w:rFonts w:ascii="Times New Roman" w:hAnsi="Times New Roman" w:cs="Times New Roman"/>
          <w:sz w:val="28"/>
          <w:szCs w:val="28"/>
        </w:rPr>
      </w:pPr>
      <w:r w:rsidRPr="00F55D9B">
        <w:rPr>
          <w:rFonts w:ascii="Times New Roman" w:hAnsi="Times New Roman" w:cs="Times New Roman"/>
          <w:sz w:val="28"/>
          <w:szCs w:val="28"/>
        </w:rPr>
        <w:lastRenderedPageBreak/>
        <w:t>Диаграмма№1</w:t>
      </w:r>
    </w:p>
    <w:p w:rsidR="00A16D37" w:rsidRDefault="00913799" w:rsidP="00A16D37">
      <w:pPr>
        <w:shd w:val="clear" w:color="auto" w:fill="FFFFFF"/>
        <w:spacing w:after="0" w:line="240" w:lineRule="auto"/>
        <w:ind w:firstLine="708"/>
        <w:jc w:val="both"/>
        <w:textAlignment w:val="baseline"/>
      </w:pPr>
      <w:r>
        <w:rPr>
          <w:noProof/>
        </w:rPr>
        <w:drawing>
          <wp:anchor distT="0" distB="0" distL="114300" distR="114300" simplePos="0" relativeHeight="251658240" behindDoc="0" locked="0" layoutInCell="1" allowOverlap="1">
            <wp:simplePos x="0" y="0"/>
            <wp:positionH relativeFrom="column">
              <wp:posOffset>-3810</wp:posOffset>
            </wp:positionH>
            <wp:positionV relativeFrom="paragraph">
              <wp:posOffset>0</wp:posOffset>
            </wp:positionV>
            <wp:extent cx="5876925" cy="2790825"/>
            <wp:effectExtent l="0" t="0" r="0" b="0"/>
            <wp:wrapSquare wrapText="bothSides"/>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00F55D9B">
        <w:br w:type="textWrapping" w:clear="all"/>
      </w:r>
      <w:r w:rsidR="00A16D37">
        <w:rPr>
          <w:rFonts w:ascii="Times New Roman" w:eastAsia="Times New Roman" w:hAnsi="Times New Roman" w:cs="Times New Roman"/>
          <w:color w:val="000000"/>
          <w:sz w:val="28"/>
          <w:szCs w:val="28"/>
        </w:rPr>
        <w:t>Д</w:t>
      </w:r>
      <w:r w:rsidR="00A16D37" w:rsidRPr="00891B96">
        <w:rPr>
          <w:rFonts w:ascii="Times New Roman" w:eastAsia="Times New Roman" w:hAnsi="Times New Roman" w:cs="Times New Roman"/>
          <w:color w:val="000000"/>
          <w:sz w:val="28"/>
          <w:szCs w:val="28"/>
        </w:rPr>
        <w:t>иаграмм</w:t>
      </w:r>
      <w:r w:rsidR="00A16D37">
        <w:rPr>
          <w:rFonts w:ascii="Times New Roman" w:eastAsia="Times New Roman" w:hAnsi="Times New Roman" w:cs="Times New Roman"/>
          <w:color w:val="000000"/>
          <w:sz w:val="28"/>
          <w:szCs w:val="28"/>
        </w:rPr>
        <w:t xml:space="preserve">а </w:t>
      </w:r>
      <w:r w:rsidR="00A16D37" w:rsidRPr="00891B96">
        <w:rPr>
          <w:rFonts w:ascii="Times New Roman" w:eastAsia="Times New Roman" w:hAnsi="Times New Roman" w:cs="Times New Roman"/>
          <w:color w:val="000000"/>
          <w:sz w:val="28"/>
          <w:szCs w:val="28"/>
        </w:rPr>
        <w:t>№</w:t>
      </w:r>
      <w:r w:rsidR="00A16D37">
        <w:rPr>
          <w:rFonts w:ascii="Times New Roman" w:eastAsia="Times New Roman" w:hAnsi="Times New Roman" w:cs="Times New Roman"/>
          <w:color w:val="000000"/>
          <w:sz w:val="28"/>
          <w:szCs w:val="28"/>
        </w:rPr>
        <w:t>2</w:t>
      </w:r>
    </w:p>
    <w:p w:rsidR="002214B1" w:rsidRDefault="00F55D9B">
      <w:r>
        <w:rPr>
          <w:noProof/>
        </w:rPr>
        <w:drawing>
          <wp:inline distT="0" distB="0" distL="0" distR="0" wp14:anchorId="6F935038" wp14:editId="01796245">
            <wp:extent cx="5939790" cy="2394329"/>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87B40" w:rsidRPr="00F04A8B" w:rsidRDefault="00B87B40" w:rsidP="00B87B40">
      <w:pPr>
        <w:autoSpaceDE w:val="0"/>
        <w:autoSpaceDN w:val="0"/>
        <w:adjustRightInd w:val="0"/>
        <w:ind w:firstLine="540"/>
        <w:jc w:val="both"/>
        <w:rPr>
          <w:rFonts w:ascii="Times New Roman" w:eastAsia="Times New Roman" w:hAnsi="Times New Roman" w:cs="Times New Roman"/>
          <w:sz w:val="28"/>
          <w:szCs w:val="28"/>
        </w:rPr>
      </w:pPr>
      <w:r w:rsidRPr="00A16D37">
        <w:rPr>
          <w:rFonts w:ascii="Times New Roman" w:eastAsia="Calibri" w:hAnsi="Times New Roman" w:cs="Times New Roman"/>
          <w:sz w:val="28"/>
          <w:szCs w:val="28"/>
        </w:rPr>
        <w:t>В</w:t>
      </w:r>
      <w:r w:rsidRPr="00F04A8B">
        <w:rPr>
          <w:rFonts w:ascii="Times New Roman" w:eastAsia="Times New Roman" w:hAnsi="Times New Roman" w:cs="Times New Roman"/>
          <w:sz w:val="28"/>
          <w:szCs w:val="28"/>
        </w:rPr>
        <w:t xml:space="preserve"> 2017 году предельный годовой размер средств нормированного страхового запаса (далее – НСЗ) Территориального фонда обязательного медицинского страхования Кабардино-Балкарской </w:t>
      </w:r>
      <w:r w:rsidR="001A7667">
        <w:rPr>
          <w:rFonts w:ascii="Times New Roman" w:eastAsia="Times New Roman" w:hAnsi="Times New Roman" w:cs="Times New Roman"/>
          <w:sz w:val="28"/>
          <w:szCs w:val="28"/>
        </w:rPr>
        <w:t>Республики</w:t>
      </w:r>
      <w:r w:rsidRPr="00F04A8B">
        <w:rPr>
          <w:rFonts w:ascii="Times New Roman" w:eastAsia="Times New Roman" w:hAnsi="Times New Roman" w:cs="Times New Roman"/>
          <w:sz w:val="28"/>
          <w:szCs w:val="28"/>
        </w:rPr>
        <w:t xml:space="preserve"> был установлен в размере  527 825,6 тыс. рублей, в том числе 359 000,0 тыс. рублей для возмещения другим территориальным фондам обязательного медицинского страхования затрат по оплате медицинской помощи, оказанной</w:t>
      </w:r>
      <w:r w:rsidR="002B7FA8">
        <w:rPr>
          <w:rFonts w:ascii="Times New Roman" w:eastAsia="Times New Roman" w:hAnsi="Times New Roman" w:cs="Times New Roman"/>
          <w:sz w:val="28"/>
          <w:szCs w:val="28"/>
        </w:rPr>
        <w:t xml:space="preserve"> лицам,</w:t>
      </w:r>
      <w:r w:rsidRPr="00F04A8B">
        <w:rPr>
          <w:rFonts w:ascii="Times New Roman" w:eastAsia="Times New Roman" w:hAnsi="Times New Roman" w:cs="Times New Roman"/>
          <w:sz w:val="28"/>
          <w:szCs w:val="28"/>
        </w:rPr>
        <w:t xml:space="preserve"> застрахованным за пределами Кабардино-Балкарской </w:t>
      </w:r>
      <w:r w:rsidR="001A7667">
        <w:rPr>
          <w:rFonts w:ascii="Times New Roman" w:eastAsia="Times New Roman" w:hAnsi="Times New Roman" w:cs="Times New Roman"/>
          <w:sz w:val="28"/>
          <w:szCs w:val="28"/>
        </w:rPr>
        <w:t>Республики</w:t>
      </w:r>
      <w:r w:rsidRPr="00F04A8B">
        <w:rPr>
          <w:rFonts w:ascii="Times New Roman" w:eastAsia="Times New Roman" w:hAnsi="Times New Roman" w:cs="Times New Roman"/>
          <w:sz w:val="28"/>
          <w:szCs w:val="28"/>
        </w:rPr>
        <w:t xml:space="preserve">, в объеме, предусмотренном базовой программой обязательного медицинского страхования. </w:t>
      </w:r>
    </w:p>
    <w:p w:rsidR="00B87B40" w:rsidRPr="00E60CFB" w:rsidRDefault="00B87B40" w:rsidP="008D5027">
      <w:pPr>
        <w:autoSpaceDE w:val="0"/>
        <w:autoSpaceDN w:val="0"/>
        <w:adjustRightInd w:val="0"/>
        <w:ind w:firstLine="540"/>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С целью</w:t>
      </w:r>
      <w:r w:rsidRPr="00F04A8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предупреждения</w:t>
      </w:r>
      <w:r w:rsidRPr="00F04A8B">
        <w:rPr>
          <w:rFonts w:ascii="Times New Roman" w:eastAsia="Times New Roman" w:hAnsi="Times New Roman" w:cs="Times New Roman"/>
          <w:sz w:val="28"/>
          <w:szCs w:val="28"/>
        </w:rPr>
        <w:t xml:space="preserve"> образования задолженности в части расчетов за оказанную медицинскую помощь </w:t>
      </w:r>
      <w:r w:rsidR="002B7FA8" w:rsidRPr="00F04A8B">
        <w:rPr>
          <w:rFonts w:ascii="Times New Roman" w:eastAsia="Times New Roman" w:hAnsi="Times New Roman" w:cs="Times New Roman"/>
          <w:sz w:val="28"/>
          <w:szCs w:val="28"/>
        </w:rPr>
        <w:t>лицам</w:t>
      </w:r>
      <w:r w:rsidR="002B7FA8">
        <w:rPr>
          <w:rFonts w:ascii="Times New Roman" w:eastAsia="Times New Roman" w:hAnsi="Times New Roman" w:cs="Times New Roman"/>
          <w:sz w:val="28"/>
          <w:szCs w:val="28"/>
        </w:rPr>
        <w:t>,</w:t>
      </w:r>
      <w:r w:rsidR="002B7FA8" w:rsidRPr="00F04A8B">
        <w:rPr>
          <w:rFonts w:ascii="Times New Roman" w:eastAsia="Times New Roman" w:hAnsi="Times New Roman" w:cs="Times New Roman"/>
          <w:sz w:val="28"/>
          <w:szCs w:val="28"/>
        </w:rPr>
        <w:t xml:space="preserve"> </w:t>
      </w:r>
      <w:r w:rsidRPr="00F04A8B">
        <w:rPr>
          <w:rFonts w:ascii="Times New Roman" w:eastAsia="Times New Roman" w:hAnsi="Times New Roman" w:cs="Times New Roman"/>
          <w:sz w:val="28"/>
          <w:szCs w:val="28"/>
        </w:rPr>
        <w:t xml:space="preserve">застрахованным за пределами Кабардино-Балкарской </w:t>
      </w:r>
      <w:r w:rsidR="001A7667">
        <w:rPr>
          <w:rFonts w:ascii="Times New Roman" w:eastAsia="Times New Roman" w:hAnsi="Times New Roman" w:cs="Times New Roman"/>
          <w:sz w:val="28"/>
          <w:szCs w:val="28"/>
        </w:rPr>
        <w:t>Республики</w:t>
      </w:r>
      <w:r w:rsidRPr="00F04A8B">
        <w:rPr>
          <w:rFonts w:ascii="Times New Roman" w:eastAsia="Times New Roman" w:hAnsi="Times New Roman" w:cs="Times New Roman"/>
          <w:sz w:val="28"/>
          <w:szCs w:val="28"/>
        </w:rPr>
        <w:t>, 09.11.2017</w:t>
      </w:r>
      <w:r>
        <w:rPr>
          <w:rFonts w:ascii="Times New Roman" w:eastAsia="Times New Roman" w:hAnsi="Times New Roman" w:cs="Times New Roman"/>
          <w:sz w:val="28"/>
          <w:szCs w:val="28"/>
        </w:rPr>
        <w:t xml:space="preserve"> внесены</w:t>
      </w:r>
      <w:r w:rsidRPr="00F04A8B">
        <w:rPr>
          <w:rFonts w:ascii="Times New Roman" w:eastAsia="Times New Roman" w:hAnsi="Times New Roman" w:cs="Times New Roman"/>
          <w:sz w:val="28"/>
          <w:szCs w:val="28"/>
        </w:rPr>
        <w:t xml:space="preserve"> изменени</w:t>
      </w:r>
      <w:r>
        <w:rPr>
          <w:rFonts w:ascii="Times New Roman" w:eastAsia="Times New Roman" w:hAnsi="Times New Roman" w:cs="Times New Roman"/>
          <w:sz w:val="28"/>
          <w:szCs w:val="28"/>
        </w:rPr>
        <w:t>я</w:t>
      </w:r>
      <w:r w:rsidRPr="00F04A8B">
        <w:rPr>
          <w:rFonts w:ascii="Times New Roman" w:eastAsia="Times New Roman" w:hAnsi="Times New Roman" w:cs="Times New Roman"/>
          <w:sz w:val="28"/>
          <w:szCs w:val="28"/>
        </w:rPr>
        <w:t xml:space="preserve"> в Закон </w:t>
      </w:r>
      <w:r w:rsidRPr="00F04A8B">
        <w:rPr>
          <w:rFonts w:ascii="Times New Roman" w:eastAsia="Times New Roman" w:hAnsi="Times New Roman" w:cs="Times New Roman"/>
          <w:sz w:val="28"/>
          <w:szCs w:val="28"/>
        </w:rPr>
        <w:lastRenderedPageBreak/>
        <w:t xml:space="preserve">Кабардино-Балкарской </w:t>
      </w:r>
      <w:r w:rsidR="001A7667">
        <w:rPr>
          <w:rFonts w:ascii="Times New Roman" w:eastAsia="Times New Roman" w:hAnsi="Times New Roman" w:cs="Times New Roman"/>
          <w:sz w:val="28"/>
          <w:szCs w:val="28"/>
        </w:rPr>
        <w:t>Республики</w:t>
      </w:r>
      <w:r w:rsidRPr="00F04A8B">
        <w:rPr>
          <w:rFonts w:ascii="Times New Roman" w:eastAsia="Times New Roman" w:hAnsi="Times New Roman" w:cs="Times New Roman"/>
          <w:sz w:val="28"/>
          <w:szCs w:val="28"/>
        </w:rPr>
        <w:t xml:space="preserve"> от 28.12.2016 № 66-РЗ «О бюджете Территориального фонда обязательного медицинского страхования Кабардино-Балкарской </w:t>
      </w:r>
      <w:r w:rsidR="001A7667">
        <w:rPr>
          <w:rFonts w:ascii="Times New Roman" w:eastAsia="Times New Roman" w:hAnsi="Times New Roman" w:cs="Times New Roman"/>
          <w:sz w:val="28"/>
          <w:szCs w:val="28"/>
        </w:rPr>
        <w:t>Республики</w:t>
      </w:r>
      <w:r w:rsidRPr="00F04A8B">
        <w:rPr>
          <w:rFonts w:ascii="Times New Roman" w:eastAsia="Times New Roman" w:hAnsi="Times New Roman" w:cs="Times New Roman"/>
          <w:sz w:val="28"/>
          <w:szCs w:val="28"/>
        </w:rPr>
        <w:t xml:space="preserve"> на 2017 год и на плановый период 2018 и 2019 годов», в том числе увеличение НСЗ в соответствующем направлении </w:t>
      </w:r>
      <w:r w:rsidR="008A44A1">
        <w:rPr>
          <w:rFonts w:ascii="Times New Roman" w:eastAsia="Times New Roman" w:hAnsi="Times New Roman" w:cs="Times New Roman"/>
          <w:sz w:val="28"/>
          <w:szCs w:val="28"/>
        </w:rPr>
        <w:t>до</w:t>
      </w:r>
      <w:r w:rsidRPr="00F04A8B">
        <w:rPr>
          <w:rFonts w:ascii="Times New Roman" w:eastAsia="Times New Roman" w:hAnsi="Times New Roman" w:cs="Times New Roman"/>
          <w:sz w:val="28"/>
          <w:szCs w:val="28"/>
        </w:rPr>
        <w:t xml:space="preserve"> 90 000,0 тыс. рублей</w:t>
      </w:r>
      <w:r w:rsidR="00E60CFB">
        <w:rPr>
          <w:rFonts w:ascii="Times New Roman" w:eastAsia="Times New Roman" w:hAnsi="Times New Roman" w:cs="Times New Roman"/>
          <w:sz w:val="28"/>
          <w:szCs w:val="28"/>
        </w:rPr>
        <w:t xml:space="preserve">. </w:t>
      </w:r>
      <w:r w:rsidR="008A44A1">
        <w:rPr>
          <w:rFonts w:ascii="Times New Roman" w:eastAsia="Times New Roman" w:hAnsi="Times New Roman" w:cs="Times New Roman"/>
          <w:sz w:val="28"/>
          <w:szCs w:val="28"/>
        </w:rPr>
        <w:t>Итого, с учетом субвенции Федерального Фонда на сумму 16 000,0 тыс. рублей, полученных</w:t>
      </w:r>
      <w:r w:rsidR="00E60CFB">
        <w:rPr>
          <w:rFonts w:ascii="Times New Roman" w:eastAsia="Times New Roman" w:hAnsi="Times New Roman" w:cs="Times New Roman"/>
          <w:sz w:val="28"/>
          <w:szCs w:val="28"/>
        </w:rPr>
        <w:t xml:space="preserve"> в марте 2017 г.</w:t>
      </w:r>
      <w:r w:rsidR="008A44A1">
        <w:rPr>
          <w:rFonts w:ascii="Times New Roman" w:eastAsia="Times New Roman" w:hAnsi="Times New Roman" w:cs="Times New Roman"/>
          <w:sz w:val="28"/>
          <w:szCs w:val="28"/>
        </w:rPr>
        <w:t>,</w:t>
      </w:r>
      <w:r w:rsidR="00E60CFB">
        <w:rPr>
          <w:rFonts w:ascii="Times New Roman" w:eastAsia="Times New Roman" w:hAnsi="Times New Roman" w:cs="Times New Roman"/>
          <w:sz w:val="28"/>
          <w:szCs w:val="28"/>
        </w:rPr>
        <w:t xml:space="preserve"> </w:t>
      </w:r>
      <w:r w:rsidR="008A44A1">
        <w:rPr>
          <w:rFonts w:ascii="Times New Roman" w:eastAsia="Times New Roman" w:hAnsi="Times New Roman" w:cs="Times New Roman"/>
          <w:sz w:val="28"/>
          <w:szCs w:val="28"/>
        </w:rPr>
        <w:t>сумма НСЗ на межтерриториальные взаиморасчеты составила 465 049,66 тыс. рублей.</w:t>
      </w:r>
    </w:p>
    <w:p w:rsidR="00B87B40" w:rsidRDefault="008A44A1" w:rsidP="008D5027">
      <w:pPr>
        <w:autoSpaceDE w:val="0"/>
        <w:autoSpaceDN w:val="0"/>
        <w:adjustRightInd w:val="0"/>
        <w:spacing w:after="0"/>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 целью предупреждения</w:t>
      </w:r>
      <w:r w:rsidR="00B87B40" w:rsidRPr="00B87B40">
        <w:rPr>
          <w:rFonts w:ascii="Times New Roman" w:eastAsia="Times New Roman" w:hAnsi="Times New Roman" w:cs="Times New Roman"/>
          <w:sz w:val="28"/>
          <w:szCs w:val="28"/>
        </w:rPr>
        <w:t xml:space="preserve"> образования задолженности перед другими субъектами Российской Федерации в 2018 г. и погашения </w:t>
      </w:r>
      <w:r w:rsidRPr="00B87B40">
        <w:rPr>
          <w:rFonts w:ascii="Times New Roman" w:eastAsia="Times New Roman" w:hAnsi="Times New Roman" w:cs="Times New Roman"/>
          <w:sz w:val="28"/>
          <w:szCs w:val="28"/>
        </w:rPr>
        <w:t>задолженности</w:t>
      </w:r>
      <w:r>
        <w:rPr>
          <w:rFonts w:ascii="Times New Roman" w:eastAsia="Times New Roman" w:hAnsi="Times New Roman" w:cs="Times New Roman"/>
          <w:sz w:val="28"/>
          <w:szCs w:val="28"/>
        </w:rPr>
        <w:t xml:space="preserve">, </w:t>
      </w:r>
      <w:r w:rsidR="00B87B40" w:rsidRPr="00B87B40">
        <w:rPr>
          <w:rFonts w:ascii="Times New Roman" w:eastAsia="Times New Roman" w:hAnsi="Times New Roman" w:cs="Times New Roman"/>
          <w:sz w:val="28"/>
          <w:szCs w:val="28"/>
        </w:rPr>
        <w:t>образовавшейся в 2017 г., сумма НСЗ в бюджете Фонда на 2018 г. увеличена на   36,7 % и составляет 790 000,0 тыс. рублей.</w:t>
      </w:r>
    </w:p>
    <w:p w:rsidR="00F55D9B" w:rsidRDefault="002214B1" w:rsidP="008D5027">
      <w:pPr>
        <w:ind w:firstLine="708"/>
        <w:jc w:val="both"/>
        <w:rPr>
          <w:rFonts w:ascii="Times New Roman" w:eastAsia="Times New Roman" w:hAnsi="Times New Roman" w:cs="Times New Roman"/>
          <w:color w:val="000000"/>
          <w:sz w:val="28"/>
          <w:szCs w:val="28"/>
        </w:rPr>
      </w:pPr>
      <w:r w:rsidRPr="00CD752E">
        <w:rPr>
          <w:rFonts w:ascii="Times New Roman" w:eastAsia="Times New Roman" w:hAnsi="Times New Roman" w:cs="Times New Roman"/>
          <w:color w:val="000000"/>
          <w:sz w:val="28"/>
          <w:szCs w:val="28"/>
        </w:rPr>
        <w:t>Увеличение размеров средств, затрачиваемых на  проведение межтерриториальных расчетов</w:t>
      </w:r>
      <w:r>
        <w:rPr>
          <w:rFonts w:ascii="Times New Roman" w:eastAsia="Times New Roman" w:hAnsi="Times New Roman" w:cs="Times New Roman"/>
          <w:color w:val="000000"/>
          <w:sz w:val="28"/>
          <w:szCs w:val="28"/>
        </w:rPr>
        <w:t>,</w:t>
      </w:r>
      <w:r w:rsidRPr="00CD752E">
        <w:rPr>
          <w:rFonts w:ascii="Times New Roman" w:eastAsia="Times New Roman" w:hAnsi="Times New Roman" w:cs="Times New Roman"/>
          <w:color w:val="000000"/>
          <w:sz w:val="28"/>
          <w:szCs w:val="28"/>
        </w:rPr>
        <w:t xml:space="preserve"> обусловлено </w:t>
      </w:r>
      <w:r>
        <w:rPr>
          <w:rFonts w:ascii="Times New Roman" w:eastAsia="Times New Roman" w:hAnsi="Times New Roman" w:cs="Times New Roman"/>
          <w:color w:val="000000"/>
          <w:sz w:val="28"/>
          <w:szCs w:val="28"/>
        </w:rPr>
        <w:t xml:space="preserve">ростом </w:t>
      </w:r>
      <w:r w:rsidR="00913799" w:rsidRPr="00913799">
        <w:rPr>
          <w:rFonts w:ascii="Times New Roman" w:eastAsia="Times New Roman" w:hAnsi="Times New Roman" w:cs="Times New Roman"/>
          <w:color w:val="000000"/>
          <w:sz w:val="28"/>
          <w:szCs w:val="28"/>
        </w:rPr>
        <w:t xml:space="preserve">финансирования </w:t>
      </w:r>
      <w:r>
        <w:rPr>
          <w:rFonts w:ascii="Times New Roman" w:eastAsia="Times New Roman" w:hAnsi="Times New Roman" w:cs="Times New Roman"/>
          <w:color w:val="000000"/>
          <w:sz w:val="28"/>
          <w:szCs w:val="28"/>
        </w:rPr>
        <w:t xml:space="preserve"> государством  охран</w:t>
      </w:r>
      <w:r w:rsidR="00913799">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sz w:val="28"/>
          <w:szCs w:val="28"/>
        </w:rPr>
        <w:t xml:space="preserve"> здоровья людей, увеличением бюджета ФФОМС</w:t>
      </w:r>
      <w:r w:rsidR="00F55D9B">
        <w:rPr>
          <w:rFonts w:ascii="Times New Roman" w:eastAsia="Times New Roman" w:hAnsi="Times New Roman" w:cs="Times New Roman"/>
          <w:color w:val="000000"/>
          <w:sz w:val="28"/>
          <w:szCs w:val="28"/>
        </w:rPr>
        <w:t xml:space="preserve"> и как следствие тарифов</w:t>
      </w:r>
      <w:r>
        <w:rPr>
          <w:rFonts w:ascii="Times New Roman" w:eastAsia="Times New Roman" w:hAnsi="Times New Roman" w:cs="Times New Roman"/>
          <w:color w:val="000000"/>
          <w:sz w:val="28"/>
          <w:szCs w:val="28"/>
        </w:rPr>
        <w:t xml:space="preserve">, </w:t>
      </w:r>
      <w:r w:rsidR="00F55D9B">
        <w:rPr>
          <w:rFonts w:ascii="Times New Roman" w:eastAsia="Times New Roman" w:hAnsi="Times New Roman" w:cs="Times New Roman"/>
          <w:color w:val="000000"/>
          <w:sz w:val="28"/>
          <w:szCs w:val="28"/>
        </w:rPr>
        <w:t xml:space="preserve">увеличение видов медицинской помощи, оказываемой в рамках ОМС, в том числе, и ВМП, </w:t>
      </w:r>
      <w:r w:rsidR="002402CA" w:rsidRPr="00CD752E">
        <w:rPr>
          <w:rFonts w:ascii="Times New Roman" w:eastAsia="Times New Roman" w:hAnsi="Times New Roman" w:cs="Times New Roman"/>
          <w:color w:val="000000"/>
          <w:sz w:val="28"/>
          <w:szCs w:val="28"/>
        </w:rPr>
        <w:t>инфляционным</w:t>
      </w:r>
      <w:r w:rsidR="00913799">
        <w:rPr>
          <w:rFonts w:ascii="Times New Roman" w:eastAsia="Times New Roman" w:hAnsi="Times New Roman" w:cs="Times New Roman"/>
          <w:color w:val="000000"/>
          <w:sz w:val="28"/>
          <w:szCs w:val="28"/>
        </w:rPr>
        <w:t>и</w:t>
      </w:r>
      <w:r w:rsidR="002402CA" w:rsidRPr="00CD752E">
        <w:rPr>
          <w:rFonts w:ascii="Times New Roman" w:eastAsia="Times New Roman" w:hAnsi="Times New Roman" w:cs="Times New Roman"/>
          <w:color w:val="000000"/>
          <w:sz w:val="28"/>
          <w:szCs w:val="28"/>
        </w:rPr>
        <w:t xml:space="preserve"> процесс</w:t>
      </w:r>
      <w:r w:rsidR="00913799">
        <w:rPr>
          <w:rFonts w:ascii="Times New Roman" w:eastAsia="Times New Roman" w:hAnsi="Times New Roman" w:cs="Times New Roman"/>
          <w:color w:val="000000"/>
          <w:sz w:val="28"/>
          <w:szCs w:val="28"/>
        </w:rPr>
        <w:t>а</w:t>
      </w:r>
      <w:r w:rsidR="002402CA" w:rsidRPr="00CD752E">
        <w:rPr>
          <w:rFonts w:ascii="Times New Roman" w:eastAsia="Times New Roman" w:hAnsi="Times New Roman" w:cs="Times New Roman"/>
          <w:color w:val="000000"/>
          <w:sz w:val="28"/>
          <w:szCs w:val="28"/>
        </w:rPr>
        <w:t>м</w:t>
      </w:r>
      <w:r w:rsidR="00913799">
        <w:rPr>
          <w:rFonts w:ascii="Times New Roman" w:eastAsia="Times New Roman" w:hAnsi="Times New Roman" w:cs="Times New Roman"/>
          <w:color w:val="000000"/>
          <w:sz w:val="28"/>
          <w:szCs w:val="28"/>
        </w:rPr>
        <w:t>и</w:t>
      </w:r>
      <w:r w:rsidR="002402CA" w:rsidRPr="00CD752E">
        <w:rPr>
          <w:rFonts w:ascii="Times New Roman" w:eastAsia="Times New Roman" w:hAnsi="Times New Roman" w:cs="Times New Roman"/>
          <w:color w:val="000000"/>
          <w:sz w:val="28"/>
          <w:szCs w:val="28"/>
        </w:rPr>
        <w:t xml:space="preserve"> (удорожанием медицинской помощи)</w:t>
      </w:r>
      <w:r w:rsidR="002402CA">
        <w:rPr>
          <w:rFonts w:ascii="Times New Roman" w:eastAsia="Times New Roman" w:hAnsi="Times New Roman" w:cs="Times New Roman"/>
          <w:color w:val="000000"/>
          <w:sz w:val="28"/>
          <w:szCs w:val="28"/>
        </w:rPr>
        <w:t xml:space="preserve"> </w:t>
      </w:r>
      <w:r w:rsidR="00E8645E">
        <w:rPr>
          <w:rFonts w:ascii="Times New Roman" w:eastAsia="Times New Roman" w:hAnsi="Times New Roman" w:cs="Times New Roman"/>
          <w:color w:val="000000"/>
          <w:sz w:val="28"/>
          <w:szCs w:val="28"/>
        </w:rPr>
        <w:t>и</w:t>
      </w:r>
      <w:r w:rsidR="00DD1056">
        <w:rPr>
          <w:rFonts w:ascii="Times New Roman" w:eastAsia="Times New Roman" w:hAnsi="Times New Roman" w:cs="Times New Roman"/>
          <w:color w:val="000000"/>
          <w:sz w:val="28"/>
          <w:szCs w:val="28"/>
        </w:rPr>
        <w:t>,</w:t>
      </w:r>
      <w:r w:rsidR="00E8645E">
        <w:rPr>
          <w:rFonts w:ascii="Times New Roman" w:eastAsia="Times New Roman" w:hAnsi="Times New Roman" w:cs="Times New Roman"/>
          <w:color w:val="000000"/>
          <w:sz w:val="28"/>
          <w:szCs w:val="28"/>
        </w:rPr>
        <w:t xml:space="preserve"> </w:t>
      </w:r>
      <w:r w:rsidR="002402CA">
        <w:rPr>
          <w:rFonts w:ascii="Times New Roman" w:eastAsia="Times New Roman" w:hAnsi="Times New Roman" w:cs="Times New Roman"/>
          <w:color w:val="000000"/>
          <w:sz w:val="28"/>
          <w:szCs w:val="28"/>
        </w:rPr>
        <w:t xml:space="preserve"> конечно</w:t>
      </w:r>
      <w:r w:rsidR="00DD1056">
        <w:rPr>
          <w:rFonts w:ascii="Times New Roman" w:eastAsia="Times New Roman" w:hAnsi="Times New Roman" w:cs="Times New Roman"/>
          <w:color w:val="000000"/>
          <w:sz w:val="28"/>
          <w:szCs w:val="28"/>
        </w:rPr>
        <w:t>,</w:t>
      </w:r>
      <w:r w:rsidR="002402C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CD752E">
        <w:rPr>
          <w:rFonts w:ascii="Times New Roman" w:eastAsia="Times New Roman" w:hAnsi="Times New Roman" w:cs="Times New Roman"/>
          <w:color w:val="000000"/>
          <w:sz w:val="28"/>
          <w:szCs w:val="28"/>
        </w:rPr>
        <w:t xml:space="preserve">увеличением количества  случаев лечения, что говорит о повышении уровня доступности оказания медицинской помощи и  активизации деятельности медицинских </w:t>
      </w:r>
      <w:r>
        <w:rPr>
          <w:rFonts w:ascii="Times New Roman" w:eastAsia="Times New Roman" w:hAnsi="Times New Roman" w:cs="Times New Roman"/>
          <w:color w:val="000000"/>
          <w:sz w:val="28"/>
          <w:szCs w:val="28"/>
        </w:rPr>
        <w:t>организаций</w:t>
      </w:r>
      <w:r w:rsidRPr="00CD752E">
        <w:rPr>
          <w:rFonts w:ascii="Times New Roman" w:eastAsia="Times New Roman" w:hAnsi="Times New Roman" w:cs="Times New Roman"/>
          <w:color w:val="000000"/>
          <w:sz w:val="28"/>
          <w:szCs w:val="28"/>
        </w:rPr>
        <w:t xml:space="preserve"> и территориальных фондов в этом направлении</w:t>
      </w:r>
      <w:r w:rsidR="002402CA">
        <w:rPr>
          <w:rFonts w:ascii="Times New Roman" w:eastAsia="Times New Roman" w:hAnsi="Times New Roman" w:cs="Times New Roman"/>
          <w:color w:val="000000"/>
          <w:sz w:val="28"/>
          <w:szCs w:val="28"/>
        </w:rPr>
        <w:t>.</w:t>
      </w:r>
      <w:r w:rsidR="00B51A42">
        <w:rPr>
          <w:rFonts w:ascii="Times New Roman" w:eastAsia="Times New Roman" w:hAnsi="Times New Roman" w:cs="Times New Roman"/>
          <w:color w:val="000000"/>
          <w:sz w:val="28"/>
          <w:szCs w:val="28"/>
        </w:rPr>
        <w:t xml:space="preserve"> </w:t>
      </w:r>
      <w:r w:rsidR="002402CA">
        <w:rPr>
          <w:rFonts w:ascii="Times New Roman" w:eastAsia="Times New Roman" w:hAnsi="Times New Roman" w:cs="Times New Roman"/>
          <w:color w:val="000000"/>
          <w:sz w:val="28"/>
          <w:szCs w:val="28"/>
        </w:rPr>
        <w:t xml:space="preserve"> </w:t>
      </w:r>
    </w:p>
    <w:p w:rsidR="00252E84" w:rsidRPr="008A44A1" w:rsidRDefault="002402CA" w:rsidP="008D5027">
      <w:pPr>
        <w:ind w:firstLine="708"/>
        <w:jc w:val="both"/>
        <w:rPr>
          <w:rFonts w:ascii="Times New Roman" w:hAnsi="Times New Roman" w:cs="Times New Roman"/>
          <w:sz w:val="28"/>
          <w:szCs w:val="28"/>
          <w:shd w:val="clear" w:color="auto" w:fill="FEFEFE"/>
        </w:rPr>
      </w:pPr>
      <w:r w:rsidRPr="008A44A1">
        <w:rPr>
          <w:rFonts w:ascii="Times New Roman" w:eastAsia="Times New Roman" w:hAnsi="Times New Roman" w:cs="Times New Roman"/>
          <w:sz w:val="28"/>
          <w:szCs w:val="28"/>
        </w:rPr>
        <w:t>В</w:t>
      </w:r>
      <w:r w:rsidR="00B51A42" w:rsidRPr="008A44A1">
        <w:rPr>
          <w:rFonts w:ascii="Times New Roman" w:hAnsi="Times New Roman" w:cs="Times New Roman"/>
          <w:sz w:val="28"/>
          <w:szCs w:val="28"/>
          <w:shd w:val="clear" w:color="auto" w:fill="FEFEFE"/>
        </w:rPr>
        <w:t xml:space="preserve">ысокое положительное сальдо по межтерриториальным расчетам </w:t>
      </w:r>
      <w:r w:rsidRPr="008A44A1">
        <w:rPr>
          <w:rFonts w:ascii="Times New Roman" w:hAnsi="Times New Roman" w:cs="Times New Roman"/>
          <w:sz w:val="28"/>
          <w:szCs w:val="28"/>
          <w:shd w:val="clear" w:color="auto" w:fill="FEFEFE"/>
        </w:rPr>
        <w:t xml:space="preserve"> в некоторых регионах можно объяснить </w:t>
      </w:r>
      <w:r w:rsidR="00B51A42" w:rsidRPr="008A44A1">
        <w:rPr>
          <w:rFonts w:ascii="Times New Roman" w:hAnsi="Times New Roman" w:cs="Times New Roman"/>
          <w:sz w:val="28"/>
          <w:szCs w:val="28"/>
          <w:shd w:val="clear" w:color="auto" w:fill="FEFEFE"/>
        </w:rPr>
        <w:t>наличием большого числа</w:t>
      </w:r>
      <w:r w:rsidR="00913799" w:rsidRPr="008A44A1">
        <w:rPr>
          <w:rFonts w:ascii="Times New Roman" w:hAnsi="Times New Roman" w:cs="Times New Roman"/>
          <w:sz w:val="28"/>
          <w:szCs w:val="28"/>
          <w:shd w:val="clear" w:color="auto" w:fill="FEFEFE"/>
        </w:rPr>
        <w:t xml:space="preserve"> медицинских организаций</w:t>
      </w:r>
      <w:r w:rsidR="008A44A1">
        <w:rPr>
          <w:rFonts w:ascii="Times New Roman" w:hAnsi="Times New Roman" w:cs="Times New Roman"/>
          <w:sz w:val="28"/>
          <w:szCs w:val="28"/>
          <w:shd w:val="clear" w:color="auto" w:fill="FEFEFE"/>
        </w:rPr>
        <w:t>,</w:t>
      </w:r>
      <w:r w:rsidR="00341D5C" w:rsidRPr="008A44A1">
        <w:rPr>
          <w:rFonts w:ascii="Times New Roman" w:hAnsi="Times New Roman" w:cs="Times New Roman"/>
          <w:sz w:val="28"/>
          <w:szCs w:val="28"/>
          <w:shd w:val="clear" w:color="auto" w:fill="FEFEFE"/>
        </w:rPr>
        <w:t xml:space="preserve"> подведомственных федеральным органам.</w:t>
      </w:r>
      <w:r w:rsidR="00F55D9B" w:rsidRPr="008A44A1">
        <w:rPr>
          <w:rFonts w:ascii="Times New Roman" w:hAnsi="Times New Roman" w:cs="Times New Roman"/>
          <w:sz w:val="28"/>
          <w:szCs w:val="28"/>
          <w:shd w:val="clear" w:color="auto" w:fill="FEFEFE"/>
        </w:rPr>
        <w:t xml:space="preserve"> </w:t>
      </w:r>
      <w:r w:rsidR="00341D5C" w:rsidRPr="008A44A1">
        <w:rPr>
          <w:rFonts w:ascii="Times New Roman" w:hAnsi="Times New Roman" w:cs="Times New Roman"/>
          <w:sz w:val="28"/>
          <w:szCs w:val="28"/>
          <w:shd w:val="clear" w:color="auto" w:fill="FEFEFE"/>
        </w:rPr>
        <w:t>Д</w:t>
      </w:r>
      <w:r w:rsidR="00F55D9B" w:rsidRPr="008A44A1">
        <w:rPr>
          <w:rFonts w:ascii="Times New Roman" w:hAnsi="Times New Roman" w:cs="Times New Roman"/>
          <w:sz w:val="28"/>
          <w:szCs w:val="28"/>
          <w:shd w:val="clear" w:color="auto" w:fill="FEFEFE"/>
        </w:rPr>
        <w:t>оля средств, направленных на оплату медицинской помощи, оказанной федеральными медицинскими организациями,</w:t>
      </w:r>
      <w:r w:rsidR="00341D5C" w:rsidRPr="008A44A1">
        <w:rPr>
          <w:rFonts w:ascii="Times New Roman" w:hAnsi="Times New Roman" w:cs="Times New Roman"/>
          <w:sz w:val="28"/>
          <w:szCs w:val="28"/>
          <w:shd w:val="clear" w:color="auto" w:fill="FEFEFE"/>
        </w:rPr>
        <w:t xml:space="preserve"> составила 41,4% от общей суммы</w:t>
      </w:r>
      <w:r w:rsidR="00B51A42" w:rsidRPr="008A44A1">
        <w:rPr>
          <w:rFonts w:ascii="Times New Roman" w:hAnsi="Times New Roman" w:cs="Times New Roman"/>
          <w:sz w:val="28"/>
          <w:szCs w:val="28"/>
          <w:shd w:val="clear" w:color="auto" w:fill="FEFEFE"/>
        </w:rPr>
        <w:t>.</w:t>
      </w:r>
      <w:r w:rsidRPr="008A44A1">
        <w:rPr>
          <w:rFonts w:ascii="Times New Roman" w:hAnsi="Times New Roman" w:cs="Times New Roman"/>
          <w:sz w:val="28"/>
          <w:szCs w:val="28"/>
          <w:shd w:val="clear" w:color="auto" w:fill="FEFEFE"/>
        </w:rPr>
        <w:t xml:space="preserve"> </w:t>
      </w:r>
      <w:r w:rsidR="00341D5C" w:rsidRPr="008A44A1">
        <w:rPr>
          <w:rFonts w:ascii="Times New Roman" w:hAnsi="Times New Roman" w:cs="Times New Roman"/>
          <w:sz w:val="28"/>
          <w:szCs w:val="28"/>
          <w:shd w:val="clear" w:color="auto" w:fill="FEFEFE"/>
        </w:rPr>
        <w:t>Следует отметить, что на территории КБР нет ни одной медицинской организации федерального уровня, оказывающей специализированную медицинскую помощь в условиях стационара.</w:t>
      </w:r>
    </w:p>
    <w:p w:rsidR="00B51A42" w:rsidRPr="008A44A1" w:rsidRDefault="00CB768E" w:rsidP="00FE25BC">
      <w:pPr>
        <w:ind w:firstLine="708"/>
        <w:jc w:val="both"/>
        <w:rPr>
          <w:rFonts w:ascii="Times New Roman" w:hAnsi="Times New Roman" w:cs="Times New Roman"/>
          <w:sz w:val="28"/>
          <w:szCs w:val="28"/>
          <w:shd w:val="clear" w:color="auto" w:fill="FEFEFE"/>
        </w:rPr>
      </w:pPr>
      <w:r w:rsidRPr="008A44A1">
        <w:rPr>
          <w:rFonts w:ascii="Times New Roman" w:hAnsi="Times New Roman" w:cs="Times New Roman"/>
          <w:sz w:val="28"/>
          <w:szCs w:val="28"/>
          <w:shd w:val="clear" w:color="auto" w:fill="FEFEFE"/>
        </w:rPr>
        <w:t xml:space="preserve">Наиболее </w:t>
      </w:r>
      <w:r w:rsidR="00F55D9B" w:rsidRPr="008A44A1">
        <w:rPr>
          <w:rFonts w:ascii="Times New Roman" w:hAnsi="Times New Roman" w:cs="Times New Roman"/>
          <w:sz w:val="28"/>
          <w:szCs w:val="28"/>
          <w:shd w:val="clear" w:color="auto" w:fill="FEFEFE"/>
        </w:rPr>
        <w:t>вос</w:t>
      </w:r>
      <w:r w:rsidRPr="008A44A1">
        <w:rPr>
          <w:rFonts w:ascii="Times New Roman" w:hAnsi="Times New Roman" w:cs="Times New Roman"/>
          <w:sz w:val="28"/>
          <w:szCs w:val="28"/>
          <w:shd w:val="clear" w:color="auto" w:fill="FEFEFE"/>
        </w:rPr>
        <w:t>требованной является специализированная медицинская помощь</w:t>
      </w:r>
      <w:r w:rsidR="00DD1056" w:rsidRPr="008A44A1">
        <w:rPr>
          <w:rFonts w:ascii="Times New Roman" w:hAnsi="Times New Roman" w:cs="Times New Roman"/>
          <w:sz w:val="28"/>
          <w:szCs w:val="28"/>
          <w:shd w:val="clear" w:color="auto" w:fill="FEFEFE"/>
        </w:rPr>
        <w:t xml:space="preserve"> (далее СМП)</w:t>
      </w:r>
      <w:r w:rsidRPr="008A44A1">
        <w:rPr>
          <w:rFonts w:ascii="Times New Roman" w:hAnsi="Times New Roman" w:cs="Times New Roman"/>
          <w:sz w:val="28"/>
          <w:szCs w:val="28"/>
          <w:shd w:val="clear" w:color="auto" w:fill="FEFEFE"/>
        </w:rPr>
        <w:t xml:space="preserve">, оказываемая в условиях стационара. В 2017 году доля СМП составила </w:t>
      </w:r>
      <w:r w:rsidR="00E526EF" w:rsidRPr="008A44A1">
        <w:rPr>
          <w:rFonts w:ascii="Times New Roman" w:hAnsi="Times New Roman" w:cs="Times New Roman"/>
          <w:sz w:val="28"/>
          <w:szCs w:val="28"/>
          <w:shd w:val="clear" w:color="auto" w:fill="FEFEFE"/>
        </w:rPr>
        <w:t xml:space="preserve">80,4 % от общей суммы средств, направленных в ТФОМС других субъектов РФ. </w:t>
      </w:r>
    </w:p>
    <w:p w:rsidR="00551891" w:rsidRPr="00F002E1" w:rsidRDefault="003C7037" w:rsidP="00551891">
      <w:pPr>
        <w:ind w:firstLine="708"/>
        <w:jc w:val="both"/>
        <w:rPr>
          <w:rFonts w:ascii="Times New Roman" w:hAnsi="Times New Roman" w:cs="Times New Roman"/>
          <w:sz w:val="28"/>
          <w:szCs w:val="28"/>
          <w:shd w:val="clear" w:color="auto" w:fill="FEFEFE"/>
        </w:rPr>
      </w:pPr>
      <w:r w:rsidRPr="00C8351A">
        <w:rPr>
          <w:rFonts w:ascii="Times New Roman" w:hAnsi="Times New Roman" w:cs="Times New Roman"/>
          <w:sz w:val="28"/>
          <w:szCs w:val="28"/>
          <w:shd w:val="clear" w:color="auto" w:fill="FEFEFE"/>
        </w:rPr>
        <w:t xml:space="preserve">Другой причиной, приводящей к отрицательному балансу при межтерриториальных расчетах, является разница в тарифах различных субъектов РФ. Так стоимость КСГ в родовспоможении в КБР составляет в среднем </w:t>
      </w:r>
      <w:r w:rsidR="00FE4C74" w:rsidRPr="00C8351A">
        <w:rPr>
          <w:rFonts w:ascii="Times New Roman" w:hAnsi="Times New Roman" w:cs="Times New Roman"/>
          <w:sz w:val="28"/>
          <w:szCs w:val="28"/>
          <w:shd w:val="clear" w:color="auto" w:fill="FEFEFE"/>
        </w:rPr>
        <w:t>15 тыс.</w:t>
      </w:r>
      <w:r w:rsidR="00AB51F4" w:rsidRPr="00C8351A">
        <w:rPr>
          <w:rFonts w:ascii="Times New Roman" w:hAnsi="Times New Roman" w:cs="Times New Roman"/>
          <w:sz w:val="28"/>
          <w:szCs w:val="28"/>
          <w:shd w:val="clear" w:color="auto" w:fill="FEFEFE"/>
        </w:rPr>
        <w:t xml:space="preserve"> </w:t>
      </w:r>
      <w:r w:rsidR="00FE4C74" w:rsidRPr="00C8351A">
        <w:rPr>
          <w:rFonts w:ascii="Times New Roman" w:hAnsi="Times New Roman" w:cs="Times New Roman"/>
          <w:sz w:val="28"/>
          <w:szCs w:val="28"/>
          <w:shd w:val="clear" w:color="auto" w:fill="FEFEFE"/>
        </w:rPr>
        <w:t>руб.</w:t>
      </w:r>
      <w:r w:rsidR="00AB51F4" w:rsidRPr="00C8351A">
        <w:rPr>
          <w:rFonts w:ascii="Times New Roman" w:hAnsi="Times New Roman" w:cs="Times New Roman"/>
          <w:sz w:val="28"/>
          <w:szCs w:val="28"/>
          <w:shd w:val="clear" w:color="auto" w:fill="FEFEFE"/>
        </w:rPr>
        <w:t xml:space="preserve">, </w:t>
      </w:r>
      <w:r w:rsidRPr="00C8351A">
        <w:rPr>
          <w:rFonts w:ascii="Times New Roman" w:hAnsi="Times New Roman" w:cs="Times New Roman"/>
          <w:sz w:val="28"/>
          <w:szCs w:val="28"/>
          <w:shd w:val="clear" w:color="auto" w:fill="FEFEFE"/>
        </w:rPr>
        <w:t>а в Красноярском крае она может достигать 250тыс</w:t>
      </w:r>
      <w:r w:rsidR="00252E84" w:rsidRPr="00C8351A">
        <w:rPr>
          <w:rFonts w:ascii="Times New Roman" w:hAnsi="Times New Roman" w:cs="Times New Roman"/>
          <w:sz w:val="28"/>
          <w:szCs w:val="28"/>
          <w:shd w:val="clear" w:color="auto" w:fill="FEFEFE"/>
        </w:rPr>
        <w:t>.</w:t>
      </w:r>
      <w:r w:rsidR="00252E84" w:rsidRPr="00F002E1">
        <w:rPr>
          <w:rFonts w:ascii="Times New Roman" w:hAnsi="Times New Roman" w:cs="Times New Roman"/>
          <w:sz w:val="28"/>
          <w:szCs w:val="28"/>
          <w:shd w:val="clear" w:color="auto" w:fill="FEFEFE"/>
        </w:rPr>
        <w:t xml:space="preserve"> </w:t>
      </w:r>
      <w:r w:rsidR="00252E84" w:rsidRPr="00F002E1">
        <w:rPr>
          <w:rFonts w:ascii="Times New Roman" w:hAnsi="Times New Roman" w:cs="Times New Roman"/>
          <w:sz w:val="28"/>
          <w:szCs w:val="28"/>
          <w:shd w:val="clear" w:color="auto" w:fill="FEFEFE"/>
        </w:rPr>
        <w:lastRenderedPageBreak/>
        <w:t>руб.</w:t>
      </w:r>
      <w:r w:rsidRPr="00F002E1">
        <w:rPr>
          <w:rFonts w:ascii="Times New Roman" w:hAnsi="Times New Roman" w:cs="Times New Roman"/>
          <w:sz w:val="28"/>
          <w:szCs w:val="28"/>
          <w:shd w:val="clear" w:color="auto" w:fill="FEFEFE"/>
        </w:rPr>
        <w:t xml:space="preserve"> за физиологические роды.</w:t>
      </w:r>
      <w:r w:rsidRPr="00341D5C">
        <w:rPr>
          <w:rFonts w:ascii="Times New Roman" w:hAnsi="Times New Roman" w:cs="Times New Roman"/>
          <w:color w:val="FF0000"/>
          <w:sz w:val="28"/>
          <w:szCs w:val="28"/>
          <w:shd w:val="clear" w:color="auto" w:fill="FEFEFE"/>
        </w:rPr>
        <w:t xml:space="preserve"> </w:t>
      </w:r>
      <w:r w:rsidRPr="00F002E1">
        <w:rPr>
          <w:rFonts w:ascii="Times New Roman" w:hAnsi="Times New Roman" w:cs="Times New Roman"/>
          <w:sz w:val="28"/>
          <w:szCs w:val="28"/>
          <w:shd w:val="clear" w:color="auto" w:fill="FEFEFE"/>
        </w:rPr>
        <w:t>В 2017 году М</w:t>
      </w:r>
      <w:r w:rsidR="00DD1056" w:rsidRPr="00F002E1">
        <w:rPr>
          <w:rFonts w:ascii="Times New Roman" w:hAnsi="Times New Roman" w:cs="Times New Roman"/>
          <w:sz w:val="28"/>
          <w:szCs w:val="28"/>
          <w:shd w:val="clear" w:color="auto" w:fill="FEFEFE"/>
        </w:rPr>
        <w:t xml:space="preserve">осковским городским </w:t>
      </w:r>
      <w:r w:rsidR="00252E84" w:rsidRPr="00F002E1">
        <w:rPr>
          <w:rFonts w:ascii="Times New Roman" w:hAnsi="Times New Roman" w:cs="Times New Roman"/>
          <w:sz w:val="28"/>
          <w:szCs w:val="28"/>
          <w:shd w:val="clear" w:color="auto" w:fill="FEFEFE"/>
        </w:rPr>
        <w:t xml:space="preserve">территориальным фондом </w:t>
      </w:r>
      <w:r w:rsidRPr="00F002E1">
        <w:rPr>
          <w:rFonts w:ascii="Times New Roman" w:hAnsi="Times New Roman" w:cs="Times New Roman"/>
          <w:sz w:val="28"/>
          <w:szCs w:val="28"/>
          <w:shd w:val="clear" w:color="auto" w:fill="FEFEFE"/>
        </w:rPr>
        <w:t xml:space="preserve">ОМС был предъявлен счет на сумму </w:t>
      </w:r>
      <w:r w:rsidR="00FE4C74" w:rsidRPr="00F002E1">
        <w:rPr>
          <w:rFonts w:ascii="Times New Roman" w:hAnsi="Times New Roman" w:cs="Times New Roman"/>
          <w:sz w:val="28"/>
          <w:szCs w:val="28"/>
          <w:shd w:val="clear" w:color="auto" w:fill="FEFEFE"/>
        </w:rPr>
        <w:t>13</w:t>
      </w:r>
      <w:r w:rsidR="00DD1056" w:rsidRPr="00F002E1">
        <w:rPr>
          <w:rFonts w:ascii="Times New Roman" w:hAnsi="Times New Roman" w:cs="Times New Roman"/>
          <w:sz w:val="28"/>
          <w:szCs w:val="28"/>
          <w:shd w:val="clear" w:color="auto" w:fill="FEFEFE"/>
        </w:rPr>
        <w:t xml:space="preserve"> </w:t>
      </w:r>
      <w:r w:rsidR="00FE4C74" w:rsidRPr="00F002E1">
        <w:rPr>
          <w:rFonts w:ascii="Times New Roman" w:hAnsi="Times New Roman" w:cs="Times New Roman"/>
          <w:sz w:val="28"/>
          <w:szCs w:val="28"/>
          <w:shd w:val="clear" w:color="auto" w:fill="FEFEFE"/>
        </w:rPr>
        <w:t>698.15 тыс.</w:t>
      </w:r>
      <w:r w:rsidR="008A44A1">
        <w:rPr>
          <w:rFonts w:ascii="Times New Roman" w:hAnsi="Times New Roman" w:cs="Times New Roman"/>
          <w:sz w:val="28"/>
          <w:szCs w:val="28"/>
          <w:shd w:val="clear" w:color="auto" w:fill="FEFEFE"/>
        </w:rPr>
        <w:t xml:space="preserve"> </w:t>
      </w:r>
      <w:r w:rsidR="00FE4C74" w:rsidRPr="00F002E1">
        <w:rPr>
          <w:rFonts w:ascii="Times New Roman" w:hAnsi="Times New Roman" w:cs="Times New Roman"/>
          <w:sz w:val="28"/>
          <w:szCs w:val="28"/>
          <w:shd w:val="clear" w:color="auto" w:fill="FEFEFE"/>
        </w:rPr>
        <w:t>руб.</w:t>
      </w:r>
      <w:r w:rsidRPr="00F002E1">
        <w:rPr>
          <w:rFonts w:ascii="Times New Roman" w:hAnsi="Times New Roman" w:cs="Times New Roman"/>
          <w:sz w:val="28"/>
          <w:szCs w:val="28"/>
          <w:shd w:val="clear" w:color="auto" w:fill="FEFEFE"/>
        </w:rPr>
        <w:t xml:space="preserve"> за лечение ребенка с врожденной патологией легких в стационаре г. Москвы в течени</w:t>
      </w:r>
      <w:r w:rsidR="00DD1A8B" w:rsidRPr="00F002E1">
        <w:rPr>
          <w:rFonts w:ascii="Times New Roman" w:hAnsi="Times New Roman" w:cs="Times New Roman"/>
          <w:sz w:val="28"/>
          <w:szCs w:val="28"/>
          <w:shd w:val="clear" w:color="auto" w:fill="FEFEFE"/>
        </w:rPr>
        <w:t>е</w:t>
      </w:r>
      <w:r w:rsidR="00AB51F4" w:rsidRPr="00F002E1">
        <w:rPr>
          <w:rFonts w:ascii="Times New Roman" w:hAnsi="Times New Roman" w:cs="Times New Roman"/>
          <w:sz w:val="28"/>
          <w:szCs w:val="28"/>
          <w:shd w:val="clear" w:color="auto" w:fill="FEFEFE"/>
        </w:rPr>
        <w:t xml:space="preserve"> 17 месяцев</w:t>
      </w:r>
      <w:r w:rsidR="00DD1A8B" w:rsidRPr="00F002E1">
        <w:rPr>
          <w:rFonts w:ascii="Times New Roman" w:hAnsi="Times New Roman" w:cs="Times New Roman"/>
          <w:sz w:val="28"/>
          <w:szCs w:val="28"/>
          <w:shd w:val="clear" w:color="auto" w:fill="FEFEFE"/>
        </w:rPr>
        <w:t>, из котор</w:t>
      </w:r>
      <w:r w:rsidR="00AB51F4" w:rsidRPr="00F002E1">
        <w:rPr>
          <w:rFonts w:ascii="Times New Roman" w:hAnsi="Times New Roman" w:cs="Times New Roman"/>
          <w:sz w:val="28"/>
          <w:szCs w:val="28"/>
          <w:shd w:val="clear" w:color="auto" w:fill="FEFEFE"/>
        </w:rPr>
        <w:t>ых</w:t>
      </w:r>
      <w:r w:rsidR="00DD1A8B" w:rsidRPr="00F002E1">
        <w:rPr>
          <w:rFonts w:ascii="Times New Roman" w:hAnsi="Times New Roman" w:cs="Times New Roman"/>
          <w:sz w:val="28"/>
          <w:szCs w:val="28"/>
          <w:shd w:val="clear" w:color="auto" w:fill="FEFEFE"/>
        </w:rPr>
        <w:t xml:space="preserve"> </w:t>
      </w:r>
      <w:r w:rsidR="00AB51F4" w:rsidRPr="00F002E1">
        <w:rPr>
          <w:rFonts w:ascii="Times New Roman" w:hAnsi="Times New Roman" w:cs="Times New Roman"/>
          <w:sz w:val="28"/>
          <w:szCs w:val="28"/>
          <w:shd w:val="clear" w:color="auto" w:fill="FEFEFE"/>
        </w:rPr>
        <w:t>16</w:t>
      </w:r>
      <w:r w:rsidR="00DD1A8B" w:rsidRPr="00F002E1">
        <w:rPr>
          <w:rFonts w:ascii="Times New Roman" w:hAnsi="Times New Roman" w:cs="Times New Roman"/>
          <w:sz w:val="28"/>
          <w:szCs w:val="28"/>
          <w:shd w:val="clear" w:color="auto" w:fill="FEFEFE"/>
        </w:rPr>
        <w:t xml:space="preserve"> мес</w:t>
      </w:r>
      <w:r w:rsidR="002C1946" w:rsidRPr="00F002E1">
        <w:rPr>
          <w:rFonts w:ascii="Times New Roman" w:hAnsi="Times New Roman" w:cs="Times New Roman"/>
          <w:sz w:val="28"/>
          <w:szCs w:val="28"/>
          <w:shd w:val="clear" w:color="auto" w:fill="FEFEFE"/>
        </w:rPr>
        <w:t>.</w:t>
      </w:r>
      <w:r w:rsidR="00DD1A8B" w:rsidRPr="00F002E1">
        <w:rPr>
          <w:rFonts w:ascii="Times New Roman" w:hAnsi="Times New Roman" w:cs="Times New Roman"/>
          <w:sz w:val="28"/>
          <w:szCs w:val="28"/>
          <w:shd w:val="clear" w:color="auto" w:fill="FEFEFE"/>
        </w:rPr>
        <w:t xml:space="preserve"> </w:t>
      </w:r>
      <w:r w:rsidR="00252E84" w:rsidRPr="00F002E1">
        <w:rPr>
          <w:rFonts w:ascii="Times New Roman" w:hAnsi="Times New Roman" w:cs="Times New Roman"/>
          <w:sz w:val="28"/>
          <w:szCs w:val="28"/>
          <w:shd w:val="clear" w:color="auto" w:fill="FEFEFE"/>
        </w:rPr>
        <w:t xml:space="preserve">– </w:t>
      </w:r>
      <w:r w:rsidR="00DD1A8B" w:rsidRPr="00F002E1">
        <w:rPr>
          <w:rFonts w:ascii="Times New Roman" w:hAnsi="Times New Roman" w:cs="Times New Roman"/>
          <w:sz w:val="28"/>
          <w:szCs w:val="28"/>
          <w:shd w:val="clear" w:color="auto" w:fill="FEFEFE"/>
        </w:rPr>
        <w:t>пребывани</w:t>
      </w:r>
      <w:r w:rsidR="00252E84" w:rsidRPr="00F002E1">
        <w:rPr>
          <w:rFonts w:ascii="Times New Roman" w:hAnsi="Times New Roman" w:cs="Times New Roman"/>
          <w:sz w:val="28"/>
          <w:szCs w:val="28"/>
          <w:shd w:val="clear" w:color="auto" w:fill="FEFEFE"/>
        </w:rPr>
        <w:t xml:space="preserve">е </w:t>
      </w:r>
      <w:r w:rsidR="00DD1A8B" w:rsidRPr="00F002E1">
        <w:rPr>
          <w:rFonts w:ascii="Times New Roman" w:hAnsi="Times New Roman" w:cs="Times New Roman"/>
          <w:sz w:val="28"/>
          <w:szCs w:val="28"/>
          <w:shd w:val="clear" w:color="auto" w:fill="FEFEFE"/>
        </w:rPr>
        <w:t xml:space="preserve"> в ОРИТ</w:t>
      </w:r>
      <w:r w:rsidR="008A44A1">
        <w:rPr>
          <w:rFonts w:ascii="Times New Roman" w:hAnsi="Times New Roman" w:cs="Times New Roman"/>
          <w:sz w:val="28"/>
          <w:szCs w:val="28"/>
          <w:shd w:val="clear" w:color="auto" w:fill="FEFEFE"/>
        </w:rPr>
        <w:t xml:space="preserve"> </w:t>
      </w:r>
      <w:r w:rsidR="00252E84" w:rsidRPr="00F002E1">
        <w:rPr>
          <w:rFonts w:ascii="Times New Roman" w:hAnsi="Times New Roman" w:cs="Times New Roman"/>
          <w:sz w:val="28"/>
          <w:szCs w:val="28"/>
          <w:shd w:val="clear" w:color="auto" w:fill="FEFEFE"/>
        </w:rPr>
        <w:t>(реанимационное отделение)</w:t>
      </w:r>
      <w:r w:rsidR="00DD1A8B" w:rsidRPr="00F002E1">
        <w:rPr>
          <w:rFonts w:ascii="Times New Roman" w:hAnsi="Times New Roman" w:cs="Times New Roman"/>
          <w:sz w:val="28"/>
          <w:szCs w:val="28"/>
          <w:shd w:val="clear" w:color="auto" w:fill="FEFEFE"/>
        </w:rPr>
        <w:t>.</w:t>
      </w:r>
      <w:r w:rsidR="00F55D9B" w:rsidRPr="00F002E1">
        <w:rPr>
          <w:rFonts w:ascii="Times New Roman" w:hAnsi="Times New Roman" w:cs="Times New Roman"/>
          <w:sz w:val="28"/>
          <w:szCs w:val="28"/>
          <w:shd w:val="clear" w:color="auto" w:fill="FEFEFE"/>
        </w:rPr>
        <w:t xml:space="preserve"> </w:t>
      </w:r>
    </w:p>
    <w:p w:rsidR="00913799" w:rsidRPr="00341D5C" w:rsidRDefault="00E8645E" w:rsidP="00341D5C">
      <w:pPr>
        <w:ind w:firstLine="708"/>
        <w:jc w:val="both"/>
        <w:rPr>
          <w:rFonts w:ascii="Times New Roman" w:hAnsi="Times New Roman" w:cs="Times New Roman"/>
          <w:sz w:val="28"/>
          <w:szCs w:val="28"/>
          <w:shd w:val="clear" w:color="auto" w:fill="FEFEFE"/>
        </w:rPr>
      </w:pPr>
      <w:r w:rsidRPr="00DD1A8B">
        <w:rPr>
          <w:rFonts w:ascii="Times New Roman" w:hAnsi="Times New Roman" w:cs="Times New Roman"/>
          <w:sz w:val="28"/>
          <w:szCs w:val="28"/>
          <w:shd w:val="clear" w:color="auto" w:fill="FEFEFE"/>
        </w:rPr>
        <w:t>Застрахованные</w:t>
      </w:r>
      <w:r w:rsidR="00837BD1">
        <w:rPr>
          <w:rFonts w:ascii="Times New Roman" w:hAnsi="Times New Roman" w:cs="Times New Roman"/>
          <w:sz w:val="28"/>
          <w:szCs w:val="28"/>
          <w:shd w:val="clear" w:color="auto" w:fill="FEFEFE"/>
        </w:rPr>
        <w:t xml:space="preserve"> в</w:t>
      </w:r>
      <w:r w:rsidRPr="00DD1A8B">
        <w:rPr>
          <w:rFonts w:ascii="Times New Roman" w:hAnsi="Times New Roman" w:cs="Times New Roman"/>
          <w:sz w:val="28"/>
          <w:szCs w:val="28"/>
          <w:shd w:val="clear" w:color="auto" w:fill="FEFEFE"/>
        </w:rPr>
        <w:t xml:space="preserve"> КБР</w:t>
      </w:r>
      <w:r w:rsidR="00837BD1">
        <w:rPr>
          <w:rFonts w:ascii="Times New Roman" w:hAnsi="Times New Roman" w:cs="Times New Roman"/>
          <w:sz w:val="28"/>
          <w:szCs w:val="28"/>
          <w:shd w:val="clear" w:color="auto" w:fill="FEFEFE"/>
        </w:rPr>
        <w:t xml:space="preserve"> граждане</w:t>
      </w:r>
      <w:r w:rsidR="00FE25BC" w:rsidRPr="00DD1A8B">
        <w:rPr>
          <w:rFonts w:ascii="Times New Roman" w:hAnsi="Times New Roman" w:cs="Times New Roman"/>
          <w:sz w:val="28"/>
          <w:szCs w:val="28"/>
          <w:shd w:val="clear" w:color="auto" w:fill="FEFEFE"/>
        </w:rPr>
        <w:t xml:space="preserve"> </w:t>
      </w:r>
      <w:r w:rsidRPr="00DD1A8B">
        <w:rPr>
          <w:rFonts w:ascii="Times New Roman" w:hAnsi="Times New Roman" w:cs="Times New Roman"/>
          <w:sz w:val="28"/>
          <w:szCs w:val="28"/>
          <w:shd w:val="clear" w:color="auto" w:fill="FEFEFE"/>
        </w:rPr>
        <w:t xml:space="preserve">наиболее часто обращаются и направляются в медицинские организации г. Москвы, </w:t>
      </w:r>
      <w:r w:rsidR="00FE25BC" w:rsidRPr="00DD1A8B">
        <w:rPr>
          <w:rFonts w:ascii="Times New Roman" w:hAnsi="Times New Roman" w:cs="Times New Roman"/>
          <w:sz w:val="28"/>
          <w:szCs w:val="28"/>
          <w:shd w:val="clear" w:color="auto" w:fill="FEFEFE"/>
        </w:rPr>
        <w:t>Ставропольского края, г. С-Петербурга, Краснодарского края.</w:t>
      </w:r>
      <w:r w:rsidR="00646530">
        <w:rPr>
          <w:rFonts w:ascii="Times New Roman" w:hAnsi="Times New Roman" w:cs="Times New Roman"/>
          <w:sz w:val="28"/>
          <w:szCs w:val="28"/>
          <w:shd w:val="clear" w:color="auto" w:fill="FEFEFE"/>
        </w:rPr>
        <w:t xml:space="preserve"> В 2017 году в Московский городской</w:t>
      </w:r>
      <w:r w:rsidR="00837BD1">
        <w:rPr>
          <w:rFonts w:ascii="Times New Roman" w:hAnsi="Times New Roman" w:cs="Times New Roman"/>
          <w:sz w:val="28"/>
          <w:szCs w:val="28"/>
          <w:shd w:val="clear" w:color="auto" w:fill="FEFEFE"/>
        </w:rPr>
        <w:t xml:space="preserve"> территориальный </w:t>
      </w:r>
      <w:r w:rsidR="00646530">
        <w:rPr>
          <w:rFonts w:ascii="Times New Roman" w:hAnsi="Times New Roman" w:cs="Times New Roman"/>
          <w:sz w:val="28"/>
          <w:szCs w:val="28"/>
          <w:shd w:val="clear" w:color="auto" w:fill="FEFEFE"/>
        </w:rPr>
        <w:t>фонд ОМС</w:t>
      </w:r>
      <w:r w:rsidR="00961920">
        <w:rPr>
          <w:rFonts w:ascii="Times New Roman" w:hAnsi="Times New Roman" w:cs="Times New Roman"/>
          <w:sz w:val="28"/>
          <w:szCs w:val="28"/>
          <w:shd w:val="clear" w:color="auto" w:fill="FEFEFE"/>
        </w:rPr>
        <w:t xml:space="preserve"> было</w:t>
      </w:r>
      <w:r w:rsidR="00646530">
        <w:rPr>
          <w:rFonts w:ascii="Times New Roman" w:hAnsi="Times New Roman" w:cs="Times New Roman"/>
          <w:sz w:val="28"/>
          <w:szCs w:val="28"/>
          <w:shd w:val="clear" w:color="auto" w:fill="FEFEFE"/>
        </w:rPr>
        <w:t xml:space="preserve"> перечислено </w:t>
      </w:r>
      <w:r w:rsidR="00961920">
        <w:rPr>
          <w:rFonts w:ascii="Times New Roman" w:hAnsi="Times New Roman" w:cs="Times New Roman"/>
          <w:sz w:val="28"/>
          <w:szCs w:val="28"/>
          <w:shd w:val="clear" w:color="auto" w:fill="FEFEFE"/>
        </w:rPr>
        <w:t>193 345,77</w:t>
      </w:r>
      <w:r w:rsidR="008A44A1">
        <w:rPr>
          <w:rFonts w:ascii="Times New Roman" w:hAnsi="Times New Roman" w:cs="Times New Roman"/>
          <w:sz w:val="28"/>
          <w:szCs w:val="28"/>
          <w:shd w:val="clear" w:color="auto" w:fill="FEFEFE"/>
        </w:rPr>
        <w:t xml:space="preserve"> </w:t>
      </w:r>
      <w:r w:rsidR="00837BD1">
        <w:rPr>
          <w:rFonts w:ascii="Times New Roman" w:hAnsi="Times New Roman" w:cs="Times New Roman"/>
          <w:sz w:val="28"/>
          <w:szCs w:val="28"/>
          <w:shd w:val="clear" w:color="auto" w:fill="FEFEFE"/>
        </w:rPr>
        <w:t>тыс.</w:t>
      </w:r>
      <w:r w:rsidR="008A44A1">
        <w:rPr>
          <w:rFonts w:ascii="Times New Roman" w:hAnsi="Times New Roman" w:cs="Times New Roman"/>
          <w:sz w:val="28"/>
          <w:szCs w:val="28"/>
          <w:shd w:val="clear" w:color="auto" w:fill="FEFEFE"/>
        </w:rPr>
        <w:t xml:space="preserve"> </w:t>
      </w:r>
      <w:r w:rsidR="00837BD1">
        <w:rPr>
          <w:rFonts w:ascii="Times New Roman" w:hAnsi="Times New Roman" w:cs="Times New Roman"/>
          <w:sz w:val="28"/>
          <w:szCs w:val="28"/>
          <w:shd w:val="clear" w:color="auto" w:fill="FEFEFE"/>
        </w:rPr>
        <w:t>руб.</w:t>
      </w:r>
      <w:r w:rsidR="00646530">
        <w:rPr>
          <w:rFonts w:ascii="Times New Roman" w:hAnsi="Times New Roman" w:cs="Times New Roman"/>
          <w:sz w:val="28"/>
          <w:szCs w:val="28"/>
          <w:shd w:val="clear" w:color="auto" w:fill="FEFEFE"/>
        </w:rPr>
        <w:t xml:space="preserve">, что составляет </w:t>
      </w:r>
      <w:r w:rsidR="00FE4C74">
        <w:rPr>
          <w:rFonts w:ascii="Times New Roman" w:hAnsi="Times New Roman" w:cs="Times New Roman"/>
          <w:sz w:val="28"/>
          <w:szCs w:val="28"/>
          <w:shd w:val="clear" w:color="auto" w:fill="FEFEFE"/>
        </w:rPr>
        <w:t>почти 42</w:t>
      </w:r>
      <w:r w:rsidR="00646530">
        <w:rPr>
          <w:rFonts w:ascii="Times New Roman" w:hAnsi="Times New Roman" w:cs="Times New Roman"/>
          <w:sz w:val="28"/>
          <w:szCs w:val="28"/>
          <w:shd w:val="clear" w:color="auto" w:fill="FEFEFE"/>
        </w:rPr>
        <w:t xml:space="preserve"> </w:t>
      </w:r>
      <w:r w:rsidR="00646530" w:rsidRPr="00AB51F4">
        <w:rPr>
          <w:rFonts w:ascii="Times New Roman" w:hAnsi="Times New Roman" w:cs="Times New Roman"/>
          <w:sz w:val="28"/>
          <w:szCs w:val="28"/>
          <w:shd w:val="clear" w:color="auto" w:fill="FEFEFE"/>
        </w:rPr>
        <w:t>%</w:t>
      </w:r>
      <w:r w:rsidR="00AB51F4">
        <w:rPr>
          <w:rFonts w:ascii="Times New Roman" w:hAnsi="Times New Roman" w:cs="Times New Roman"/>
          <w:sz w:val="28"/>
          <w:szCs w:val="28"/>
          <w:shd w:val="clear" w:color="auto" w:fill="FEFEFE"/>
        </w:rPr>
        <w:t xml:space="preserve"> от общей суммы платежей</w:t>
      </w:r>
      <w:r w:rsidR="00646530" w:rsidRPr="00AB51F4">
        <w:rPr>
          <w:rFonts w:ascii="Times New Roman" w:hAnsi="Times New Roman" w:cs="Times New Roman"/>
          <w:sz w:val="28"/>
          <w:szCs w:val="28"/>
          <w:shd w:val="clear" w:color="auto" w:fill="FEFEFE"/>
        </w:rPr>
        <w:t>.</w:t>
      </w:r>
      <w:r w:rsidR="00646530">
        <w:rPr>
          <w:rFonts w:ascii="Times New Roman" w:hAnsi="Times New Roman" w:cs="Times New Roman"/>
          <w:sz w:val="28"/>
          <w:szCs w:val="28"/>
          <w:shd w:val="clear" w:color="auto" w:fill="FEFEFE"/>
        </w:rPr>
        <w:t xml:space="preserve"> На втором месте находится Ставропольский край</w:t>
      </w:r>
      <w:r w:rsidR="00961920">
        <w:rPr>
          <w:rFonts w:ascii="Times New Roman" w:hAnsi="Times New Roman" w:cs="Times New Roman"/>
          <w:sz w:val="28"/>
          <w:szCs w:val="28"/>
          <w:shd w:val="clear" w:color="auto" w:fill="FEFEFE"/>
        </w:rPr>
        <w:t xml:space="preserve">   </w:t>
      </w:r>
      <w:r w:rsidR="00837BD1">
        <w:rPr>
          <w:rFonts w:ascii="Times New Roman" w:hAnsi="Times New Roman" w:cs="Times New Roman"/>
          <w:sz w:val="28"/>
          <w:szCs w:val="28"/>
          <w:shd w:val="clear" w:color="auto" w:fill="FEFEFE"/>
        </w:rPr>
        <w:t>-</w:t>
      </w:r>
      <w:r w:rsidR="00961920">
        <w:rPr>
          <w:rFonts w:ascii="Times New Roman" w:hAnsi="Times New Roman" w:cs="Times New Roman"/>
          <w:sz w:val="28"/>
          <w:szCs w:val="28"/>
          <w:shd w:val="clear" w:color="auto" w:fill="FEFEFE"/>
        </w:rPr>
        <w:t xml:space="preserve">   </w:t>
      </w:r>
      <w:r w:rsidR="00646530">
        <w:rPr>
          <w:rFonts w:ascii="Times New Roman" w:hAnsi="Times New Roman" w:cs="Times New Roman"/>
          <w:sz w:val="28"/>
          <w:szCs w:val="28"/>
          <w:shd w:val="clear" w:color="auto" w:fill="FEFEFE"/>
        </w:rPr>
        <w:t xml:space="preserve">  </w:t>
      </w:r>
      <w:r w:rsidR="00961920">
        <w:rPr>
          <w:rFonts w:ascii="Times New Roman" w:hAnsi="Times New Roman" w:cs="Times New Roman"/>
          <w:sz w:val="28"/>
          <w:szCs w:val="28"/>
          <w:shd w:val="clear" w:color="auto" w:fill="FEFEFE"/>
        </w:rPr>
        <w:t>89 664,54 тыс.</w:t>
      </w:r>
      <w:r w:rsidR="008A44A1">
        <w:rPr>
          <w:rFonts w:ascii="Times New Roman" w:hAnsi="Times New Roman" w:cs="Times New Roman"/>
          <w:sz w:val="28"/>
          <w:szCs w:val="28"/>
          <w:shd w:val="clear" w:color="auto" w:fill="FEFEFE"/>
        </w:rPr>
        <w:t xml:space="preserve"> </w:t>
      </w:r>
      <w:r w:rsidR="00961920">
        <w:rPr>
          <w:rFonts w:ascii="Times New Roman" w:hAnsi="Times New Roman" w:cs="Times New Roman"/>
          <w:sz w:val="28"/>
          <w:szCs w:val="28"/>
          <w:shd w:val="clear" w:color="auto" w:fill="FEFEFE"/>
        </w:rPr>
        <w:t>руб.</w:t>
      </w:r>
      <w:r w:rsidR="00646530">
        <w:rPr>
          <w:rFonts w:ascii="Times New Roman" w:hAnsi="Times New Roman" w:cs="Times New Roman"/>
          <w:sz w:val="28"/>
          <w:szCs w:val="28"/>
          <w:shd w:val="clear" w:color="auto" w:fill="FEFEFE"/>
        </w:rPr>
        <w:t xml:space="preserve"> -</w:t>
      </w:r>
      <w:r w:rsidR="008A44A1">
        <w:rPr>
          <w:rFonts w:ascii="Times New Roman" w:hAnsi="Times New Roman" w:cs="Times New Roman"/>
          <w:sz w:val="28"/>
          <w:szCs w:val="28"/>
          <w:shd w:val="clear" w:color="auto" w:fill="FEFEFE"/>
        </w:rPr>
        <w:t xml:space="preserve"> </w:t>
      </w:r>
      <w:r w:rsidR="00FE4C74">
        <w:rPr>
          <w:rFonts w:ascii="Times New Roman" w:hAnsi="Times New Roman" w:cs="Times New Roman"/>
          <w:sz w:val="28"/>
          <w:szCs w:val="28"/>
          <w:shd w:val="clear" w:color="auto" w:fill="FEFEFE"/>
        </w:rPr>
        <w:t>19,3</w:t>
      </w:r>
      <w:r w:rsidR="00646530">
        <w:rPr>
          <w:rFonts w:ascii="Times New Roman" w:hAnsi="Times New Roman" w:cs="Times New Roman"/>
          <w:sz w:val="28"/>
          <w:szCs w:val="28"/>
          <w:shd w:val="clear" w:color="auto" w:fill="FEFEFE"/>
        </w:rPr>
        <w:t xml:space="preserve"> </w:t>
      </w:r>
      <w:r w:rsidR="00646530" w:rsidRPr="00961920">
        <w:rPr>
          <w:rFonts w:ascii="Times New Roman" w:hAnsi="Times New Roman" w:cs="Times New Roman"/>
          <w:sz w:val="28"/>
          <w:szCs w:val="28"/>
          <w:shd w:val="clear" w:color="auto" w:fill="FEFEFE"/>
        </w:rPr>
        <w:t>%</w:t>
      </w:r>
    </w:p>
    <w:p w:rsidR="001874CD" w:rsidRDefault="00341D5C" w:rsidP="00B51A42">
      <w:pPr>
        <w:rPr>
          <w:rFonts w:ascii="Arial" w:hAnsi="Arial" w:cs="Arial"/>
          <w:b/>
          <w:color w:val="FF0000"/>
          <w:shd w:val="clear" w:color="auto" w:fill="FEFEFE"/>
        </w:rPr>
      </w:pPr>
      <w:r>
        <w:rPr>
          <w:rFonts w:ascii="Arial" w:hAnsi="Arial" w:cs="Arial"/>
          <w:b/>
          <w:noProof/>
          <w:color w:val="FF0000"/>
          <w:shd w:val="clear" w:color="auto" w:fill="FEFEFE"/>
        </w:rPr>
        <w:drawing>
          <wp:inline distT="0" distB="0" distL="0" distR="0" wp14:anchorId="216B9C65">
            <wp:extent cx="5861199" cy="3295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3029" cy="3296679"/>
                    </a:xfrm>
                    <a:prstGeom prst="rect">
                      <a:avLst/>
                    </a:prstGeom>
                    <a:noFill/>
                  </pic:spPr>
                </pic:pic>
              </a:graphicData>
            </a:graphic>
          </wp:inline>
        </w:drawing>
      </w:r>
    </w:p>
    <w:p w:rsidR="008D5027" w:rsidRDefault="008D5027" w:rsidP="009F6044">
      <w:pPr>
        <w:ind w:firstLine="708"/>
        <w:jc w:val="both"/>
        <w:rPr>
          <w:rFonts w:ascii="Times New Roman" w:hAnsi="Times New Roman" w:cs="Times New Roman"/>
          <w:sz w:val="28"/>
          <w:szCs w:val="28"/>
          <w:shd w:val="clear" w:color="auto" w:fill="FEFEFE"/>
        </w:rPr>
      </w:pPr>
    </w:p>
    <w:p w:rsidR="00FB79D4" w:rsidRDefault="00B87B40" w:rsidP="009F6044">
      <w:pPr>
        <w:ind w:firstLine="708"/>
        <w:jc w:val="both"/>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Наиболее востребованными профилями</w:t>
      </w:r>
      <w:r w:rsidR="00386EA6" w:rsidRPr="009F6044">
        <w:rPr>
          <w:rFonts w:ascii="Times New Roman" w:hAnsi="Times New Roman" w:cs="Times New Roman"/>
          <w:sz w:val="28"/>
          <w:szCs w:val="28"/>
          <w:shd w:val="clear" w:color="auto" w:fill="FEFEFE"/>
        </w:rPr>
        <w:t xml:space="preserve"> являются онкология, </w:t>
      </w:r>
      <w:r w:rsidR="00E25CE2" w:rsidRPr="009F6044">
        <w:rPr>
          <w:rFonts w:ascii="Times New Roman" w:hAnsi="Times New Roman" w:cs="Times New Roman"/>
          <w:sz w:val="28"/>
          <w:szCs w:val="28"/>
          <w:shd w:val="clear" w:color="auto" w:fill="FEFEFE"/>
        </w:rPr>
        <w:t xml:space="preserve">акушерство-гинекология, </w:t>
      </w:r>
      <w:r w:rsidR="00386EA6" w:rsidRPr="009F6044">
        <w:rPr>
          <w:rFonts w:ascii="Times New Roman" w:hAnsi="Times New Roman" w:cs="Times New Roman"/>
          <w:sz w:val="28"/>
          <w:szCs w:val="28"/>
          <w:shd w:val="clear" w:color="auto" w:fill="FEFEFE"/>
        </w:rPr>
        <w:t xml:space="preserve">кардиология, </w:t>
      </w:r>
      <w:r w:rsidR="008D5027" w:rsidRPr="009F6044">
        <w:rPr>
          <w:rFonts w:ascii="Times New Roman" w:hAnsi="Times New Roman" w:cs="Times New Roman"/>
          <w:sz w:val="28"/>
          <w:szCs w:val="28"/>
          <w:shd w:val="clear" w:color="auto" w:fill="FEFEFE"/>
        </w:rPr>
        <w:t>хирургия</w:t>
      </w:r>
      <w:r w:rsidR="008D5027">
        <w:rPr>
          <w:rFonts w:ascii="Times New Roman" w:hAnsi="Times New Roman" w:cs="Times New Roman"/>
          <w:sz w:val="28"/>
          <w:szCs w:val="28"/>
          <w:shd w:val="clear" w:color="auto" w:fill="FEFEFE"/>
        </w:rPr>
        <w:t xml:space="preserve">, </w:t>
      </w:r>
      <w:r w:rsidR="00837BD1">
        <w:rPr>
          <w:rFonts w:ascii="Times New Roman" w:hAnsi="Times New Roman" w:cs="Times New Roman"/>
          <w:sz w:val="28"/>
          <w:szCs w:val="28"/>
          <w:shd w:val="clear" w:color="auto" w:fill="FEFEFE"/>
        </w:rPr>
        <w:t>сердечно-сосудист</w:t>
      </w:r>
      <w:r w:rsidR="008A44A1">
        <w:rPr>
          <w:rFonts w:ascii="Times New Roman" w:hAnsi="Times New Roman" w:cs="Times New Roman"/>
          <w:sz w:val="28"/>
          <w:szCs w:val="28"/>
          <w:shd w:val="clear" w:color="auto" w:fill="FEFEFE"/>
        </w:rPr>
        <w:t>ая</w:t>
      </w:r>
      <w:r w:rsidR="00837BD1">
        <w:rPr>
          <w:rFonts w:ascii="Times New Roman" w:hAnsi="Times New Roman" w:cs="Times New Roman"/>
          <w:sz w:val="28"/>
          <w:szCs w:val="28"/>
          <w:shd w:val="clear" w:color="auto" w:fill="FEFEFE"/>
        </w:rPr>
        <w:t xml:space="preserve"> хирургия</w:t>
      </w:r>
      <w:r w:rsidR="00E25CE2" w:rsidRPr="009F6044">
        <w:rPr>
          <w:rFonts w:ascii="Times New Roman" w:hAnsi="Times New Roman" w:cs="Times New Roman"/>
          <w:sz w:val="28"/>
          <w:szCs w:val="28"/>
          <w:shd w:val="clear" w:color="auto" w:fill="FEFEFE"/>
        </w:rPr>
        <w:t>, что во многом совпада</w:t>
      </w:r>
      <w:r w:rsidR="00172079" w:rsidRPr="009F6044">
        <w:rPr>
          <w:rFonts w:ascii="Times New Roman" w:hAnsi="Times New Roman" w:cs="Times New Roman"/>
          <w:sz w:val="28"/>
          <w:szCs w:val="28"/>
          <w:shd w:val="clear" w:color="auto" w:fill="FEFEFE"/>
        </w:rPr>
        <w:t>е</w:t>
      </w:r>
      <w:r w:rsidR="00E25CE2" w:rsidRPr="009F6044">
        <w:rPr>
          <w:rFonts w:ascii="Times New Roman" w:hAnsi="Times New Roman" w:cs="Times New Roman"/>
          <w:sz w:val="28"/>
          <w:szCs w:val="28"/>
          <w:shd w:val="clear" w:color="auto" w:fill="FEFEFE"/>
        </w:rPr>
        <w:t xml:space="preserve">т </w:t>
      </w:r>
      <w:r w:rsidR="00172079" w:rsidRPr="009F6044">
        <w:rPr>
          <w:rFonts w:ascii="Times New Roman" w:hAnsi="Times New Roman" w:cs="Times New Roman"/>
          <w:sz w:val="28"/>
          <w:szCs w:val="28"/>
          <w:shd w:val="clear" w:color="auto" w:fill="FEFEFE"/>
        </w:rPr>
        <w:t>с данными</w:t>
      </w:r>
      <w:r w:rsidR="00E25CE2" w:rsidRPr="009F6044">
        <w:rPr>
          <w:rFonts w:ascii="Times New Roman" w:hAnsi="Times New Roman" w:cs="Times New Roman"/>
          <w:sz w:val="28"/>
          <w:szCs w:val="28"/>
          <w:shd w:val="clear" w:color="auto" w:fill="FEFEFE"/>
        </w:rPr>
        <w:t xml:space="preserve"> различных регион</w:t>
      </w:r>
      <w:r w:rsidR="00172079" w:rsidRPr="009F6044">
        <w:rPr>
          <w:rFonts w:ascii="Times New Roman" w:hAnsi="Times New Roman" w:cs="Times New Roman"/>
          <w:sz w:val="28"/>
          <w:szCs w:val="28"/>
          <w:shd w:val="clear" w:color="auto" w:fill="FEFEFE"/>
        </w:rPr>
        <w:t>ов</w:t>
      </w:r>
      <w:r w:rsidR="00E25CE2" w:rsidRPr="009F6044">
        <w:rPr>
          <w:rFonts w:ascii="Times New Roman" w:hAnsi="Times New Roman" w:cs="Times New Roman"/>
          <w:sz w:val="28"/>
          <w:szCs w:val="28"/>
          <w:shd w:val="clear" w:color="auto" w:fill="FEFEFE"/>
        </w:rPr>
        <w:t xml:space="preserve"> и</w:t>
      </w:r>
      <w:r w:rsidR="00837BD1">
        <w:rPr>
          <w:rFonts w:ascii="Times New Roman" w:hAnsi="Times New Roman" w:cs="Times New Roman"/>
          <w:sz w:val="28"/>
          <w:szCs w:val="28"/>
          <w:shd w:val="clear" w:color="auto" w:fill="FEFEFE"/>
        </w:rPr>
        <w:t>,</w:t>
      </w:r>
      <w:r w:rsidR="00E25CE2" w:rsidRPr="009F6044">
        <w:rPr>
          <w:rFonts w:ascii="Times New Roman" w:hAnsi="Times New Roman" w:cs="Times New Roman"/>
          <w:sz w:val="28"/>
          <w:szCs w:val="28"/>
          <w:shd w:val="clear" w:color="auto" w:fill="FEFEFE"/>
        </w:rPr>
        <w:t xml:space="preserve"> в принципе</w:t>
      </w:r>
      <w:r w:rsidR="00837BD1">
        <w:rPr>
          <w:rFonts w:ascii="Times New Roman" w:hAnsi="Times New Roman" w:cs="Times New Roman"/>
          <w:sz w:val="28"/>
          <w:szCs w:val="28"/>
          <w:shd w:val="clear" w:color="auto" w:fill="FEFEFE"/>
        </w:rPr>
        <w:t>,</w:t>
      </w:r>
      <w:r w:rsidR="00E25CE2" w:rsidRPr="009F6044">
        <w:rPr>
          <w:rFonts w:ascii="Times New Roman" w:hAnsi="Times New Roman" w:cs="Times New Roman"/>
          <w:sz w:val="28"/>
          <w:szCs w:val="28"/>
          <w:shd w:val="clear" w:color="auto" w:fill="FEFEFE"/>
        </w:rPr>
        <w:t xml:space="preserve"> кор</w:t>
      </w:r>
      <w:r w:rsidR="00837BD1">
        <w:rPr>
          <w:rFonts w:ascii="Times New Roman" w:hAnsi="Times New Roman" w:cs="Times New Roman"/>
          <w:sz w:val="28"/>
          <w:szCs w:val="28"/>
          <w:shd w:val="clear" w:color="auto" w:fill="FEFEFE"/>
        </w:rPr>
        <w:t>р</w:t>
      </w:r>
      <w:r w:rsidR="00E25CE2" w:rsidRPr="009F6044">
        <w:rPr>
          <w:rFonts w:ascii="Times New Roman" w:hAnsi="Times New Roman" w:cs="Times New Roman"/>
          <w:sz w:val="28"/>
          <w:szCs w:val="28"/>
          <w:shd w:val="clear" w:color="auto" w:fill="FEFEFE"/>
        </w:rPr>
        <w:t>елиру</w:t>
      </w:r>
      <w:r w:rsidR="00172079" w:rsidRPr="009F6044">
        <w:rPr>
          <w:rFonts w:ascii="Times New Roman" w:hAnsi="Times New Roman" w:cs="Times New Roman"/>
          <w:sz w:val="28"/>
          <w:szCs w:val="28"/>
          <w:shd w:val="clear" w:color="auto" w:fill="FEFEFE"/>
        </w:rPr>
        <w:t>ет</w:t>
      </w:r>
      <w:r w:rsidR="00E25CE2" w:rsidRPr="009F6044">
        <w:rPr>
          <w:rFonts w:ascii="Times New Roman" w:hAnsi="Times New Roman" w:cs="Times New Roman"/>
          <w:sz w:val="28"/>
          <w:szCs w:val="28"/>
          <w:shd w:val="clear" w:color="auto" w:fill="FEFEFE"/>
        </w:rPr>
        <w:t xml:space="preserve"> с общей структурой заболеваемости по стране.</w:t>
      </w:r>
      <w:r w:rsidR="00511450" w:rsidRPr="009F6044">
        <w:rPr>
          <w:rFonts w:ascii="Times New Roman" w:hAnsi="Times New Roman" w:cs="Times New Roman"/>
          <w:sz w:val="28"/>
          <w:szCs w:val="28"/>
          <w:shd w:val="clear" w:color="auto" w:fill="FEFEFE"/>
        </w:rPr>
        <w:t xml:space="preserve"> Как видно</w:t>
      </w:r>
      <w:r w:rsidR="00634A88">
        <w:rPr>
          <w:rFonts w:ascii="Times New Roman" w:hAnsi="Times New Roman" w:cs="Times New Roman"/>
          <w:sz w:val="28"/>
          <w:szCs w:val="28"/>
          <w:shd w:val="clear" w:color="auto" w:fill="FEFEFE"/>
        </w:rPr>
        <w:t>,</w:t>
      </w:r>
      <w:r w:rsidR="00511450" w:rsidRPr="009F6044">
        <w:rPr>
          <w:rFonts w:ascii="Times New Roman" w:hAnsi="Times New Roman" w:cs="Times New Roman"/>
          <w:sz w:val="28"/>
          <w:szCs w:val="28"/>
          <w:shd w:val="clear" w:color="auto" w:fill="FEFEFE"/>
        </w:rPr>
        <w:t xml:space="preserve"> превалируют профили, требующие высокой оснащенности и обеспечен</w:t>
      </w:r>
      <w:r w:rsidR="00AB51F4">
        <w:rPr>
          <w:rFonts w:ascii="Times New Roman" w:hAnsi="Times New Roman" w:cs="Times New Roman"/>
          <w:sz w:val="28"/>
          <w:szCs w:val="28"/>
          <w:shd w:val="clear" w:color="auto" w:fill="FEFEFE"/>
        </w:rPr>
        <w:t>н</w:t>
      </w:r>
      <w:r w:rsidR="00511450" w:rsidRPr="009F6044">
        <w:rPr>
          <w:rFonts w:ascii="Times New Roman" w:hAnsi="Times New Roman" w:cs="Times New Roman"/>
          <w:sz w:val="28"/>
          <w:szCs w:val="28"/>
          <w:shd w:val="clear" w:color="auto" w:fill="FEFEFE"/>
        </w:rPr>
        <w:t xml:space="preserve">ости лечебных </w:t>
      </w:r>
      <w:r w:rsidR="008D5027" w:rsidRPr="009F6044">
        <w:rPr>
          <w:rFonts w:ascii="Times New Roman" w:hAnsi="Times New Roman" w:cs="Times New Roman"/>
          <w:sz w:val="28"/>
          <w:szCs w:val="28"/>
          <w:shd w:val="clear" w:color="auto" w:fill="FEFEFE"/>
        </w:rPr>
        <w:t>учреждени</w:t>
      </w:r>
      <w:r w:rsidR="008D5027">
        <w:rPr>
          <w:rFonts w:ascii="Times New Roman" w:hAnsi="Times New Roman" w:cs="Times New Roman"/>
          <w:sz w:val="28"/>
          <w:szCs w:val="28"/>
          <w:shd w:val="clear" w:color="auto" w:fill="FEFEFE"/>
        </w:rPr>
        <w:t xml:space="preserve">й </w:t>
      </w:r>
      <w:r w:rsidR="008D5027" w:rsidRPr="00837BD1">
        <w:rPr>
          <w:rFonts w:ascii="Times New Roman" w:hAnsi="Times New Roman" w:cs="Times New Roman"/>
          <w:sz w:val="28"/>
          <w:szCs w:val="28"/>
          <w:shd w:val="clear" w:color="auto" w:fill="FEFEFE"/>
        </w:rPr>
        <w:t>новейшими</w:t>
      </w:r>
      <w:r w:rsidR="00837BD1" w:rsidRPr="009F6044">
        <w:rPr>
          <w:rFonts w:ascii="Times New Roman" w:hAnsi="Times New Roman" w:cs="Times New Roman"/>
          <w:sz w:val="28"/>
          <w:szCs w:val="28"/>
          <w:shd w:val="clear" w:color="auto" w:fill="FEFEFE"/>
        </w:rPr>
        <w:t xml:space="preserve"> технологиями</w:t>
      </w:r>
      <w:r w:rsidR="00511450" w:rsidRPr="009F6044">
        <w:rPr>
          <w:rFonts w:ascii="Times New Roman" w:hAnsi="Times New Roman" w:cs="Times New Roman"/>
          <w:sz w:val="28"/>
          <w:szCs w:val="28"/>
          <w:shd w:val="clear" w:color="auto" w:fill="FEFEFE"/>
        </w:rPr>
        <w:t>.</w:t>
      </w:r>
    </w:p>
    <w:p w:rsidR="008D5027" w:rsidRPr="009F6044" w:rsidRDefault="008D5027" w:rsidP="009F6044">
      <w:pPr>
        <w:ind w:firstLine="708"/>
        <w:jc w:val="both"/>
        <w:rPr>
          <w:rFonts w:ascii="Times New Roman" w:hAnsi="Times New Roman" w:cs="Times New Roman"/>
          <w:sz w:val="28"/>
          <w:szCs w:val="28"/>
          <w:shd w:val="clear" w:color="auto" w:fill="FEFEFE"/>
        </w:rPr>
      </w:pPr>
    </w:p>
    <w:p w:rsidR="000109DC" w:rsidRPr="009F6044" w:rsidRDefault="000109DC" w:rsidP="00697E08">
      <w:pPr>
        <w:ind w:firstLine="708"/>
        <w:rPr>
          <w:rFonts w:ascii="Times New Roman" w:hAnsi="Times New Roman" w:cs="Times New Roman"/>
          <w:sz w:val="28"/>
          <w:szCs w:val="28"/>
          <w:shd w:val="clear" w:color="auto" w:fill="FEFEFE"/>
        </w:rPr>
      </w:pPr>
    </w:p>
    <w:tbl>
      <w:tblPr>
        <w:tblW w:w="7381" w:type="dxa"/>
        <w:tblInd w:w="98" w:type="dxa"/>
        <w:tblLook w:val="04A0" w:firstRow="1" w:lastRow="0" w:firstColumn="1" w:lastColumn="0" w:noHBand="0" w:noVBand="1"/>
      </w:tblPr>
      <w:tblGrid>
        <w:gridCol w:w="2845"/>
        <w:gridCol w:w="1418"/>
        <w:gridCol w:w="1559"/>
        <w:gridCol w:w="1559"/>
      </w:tblGrid>
      <w:tr w:rsidR="00FB79D4" w:rsidRPr="009F6044" w:rsidTr="009F6044">
        <w:trPr>
          <w:trHeight w:val="573"/>
        </w:trPr>
        <w:tc>
          <w:tcPr>
            <w:tcW w:w="2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9D4" w:rsidRPr="00551891" w:rsidRDefault="00FB79D4" w:rsidP="009F6044">
            <w:pPr>
              <w:spacing w:after="0" w:line="240" w:lineRule="auto"/>
              <w:jc w:val="center"/>
              <w:rPr>
                <w:rFonts w:ascii="Times New Roman" w:hAnsi="Times New Roman" w:cs="Times New Roman"/>
                <w:b/>
                <w:sz w:val="28"/>
                <w:szCs w:val="28"/>
                <w:shd w:val="clear" w:color="auto" w:fill="FEFEFE"/>
              </w:rPr>
            </w:pPr>
            <w:r w:rsidRPr="00551891">
              <w:rPr>
                <w:rFonts w:ascii="Times New Roman" w:hAnsi="Times New Roman" w:cs="Times New Roman"/>
                <w:b/>
                <w:sz w:val="28"/>
                <w:szCs w:val="28"/>
                <w:shd w:val="clear" w:color="auto" w:fill="FEFEFE"/>
              </w:rPr>
              <w:lastRenderedPageBreak/>
              <w:t>Профиль</w:t>
            </w:r>
            <w:r w:rsidR="00FE25BC" w:rsidRPr="00551891">
              <w:rPr>
                <w:rFonts w:ascii="Times New Roman" w:hAnsi="Times New Roman" w:cs="Times New Roman"/>
                <w:b/>
                <w:sz w:val="28"/>
                <w:szCs w:val="28"/>
                <w:shd w:val="clear" w:color="auto" w:fill="FEFEFE"/>
              </w:rPr>
              <w:t xml:space="preserve"> МП</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B79D4" w:rsidRPr="00551891" w:rsidRDefault="00FB79D4" w:rsidP="009F6044">
            <w:pPr>
              <w:spacing w:after="0" w:line="240" w:lineRule="auto"/>
              <w:jc w:val="center"/>
              <w:rPr>
                <w:rFonts w:ascii="Times New Roman" w:hAnsi="Times New Roman" w:cs="Times New Roman"/>
                <w:b/>
                <w:sz w:val="28"/>
                <w:szCs w:val="28"/>
                <w:shd w:val="clear" w:color="auto" w:fill="FEFEFE"/>
              </w:rPr>
            </w:pPr>
            <w:r w:rsidRPr="00551891">
              <w:rPr>
                <w:rFonts w:ascii="Times New Roman" w:hAnsi="Times New Roman" w:cs="Times New Roman"/>
                <w:b/>
                <w:sz w:val="28"/>
                <w:szCs w:val="28"/>
                <w:shd w:val="clear" w:color="auto" w:fill="FEFEFE"/>
              </w:rPr>
              <w:t>2015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FB79D4" w:rsidRPr="00551891" w:rsidRDefault="00FB79D4" w:rsidP="009F6044">
            <w:pPr>
              <w:spacing w:after="0" w:line="240" w:lineRule="auto"/>
              <w:jc w:val="center"/>
              <w:rPr>
                <w:rFonts w:ascii="Times New Roman" w:hAnsi="Times New Roman" w:cs="Times New Roman"/>
                <w:b/>
                <w:sz w:val="28"/>
                <w:szCs w:val="28"/>
                <w:shd w:val="clear" w:color="auto" w:fill="FEFEFE"/>
              </w:rPr>
            </w:pPr>
            <w:r w:rsidRPr="00551891">
              <w:rPr>
                <w:rFonts w:ascii="Times New Roman" w:hAnsi="Times New Roman" w:cs="Times New Roman"/>
                <w:b/>
                <w:sz w:val="28"/>
                <w:szCs w:val="28"/>
                <w:shd w:val="clear" w:color="auto" w:fill="FEFEFE"/>
              </w:rPr>
              <w:t>2016</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FB79D4" w:rsidRPr="00551891" w:rsidRDefault="00FB79D4" w:rsidP="009F6044">
            <w:pPr>
              <w:spacing w:after="0" w:line="240" w:lineRule="auto"/>
              <w:jc w:val="center"/>
              <w:rPr>
                <w:rFonts w:ascii="Times New Roman" w:hAnsi="Times New Roman" w:cs="Times New Roman"/>
                <w:b/>
                <w:sz w:val="28"/>
                <w:szCs w:val="28"/>
                <w:shd w:val="clear" w:color="auto" w:fill="FEFEFE"/>
              </w:rPr>
            </w:pPr>
            <w:r w:rsidRPr="00551891">
              <w:rPr>
                <w:rFonts w:ascii="Times New Roman" w:hAnsi="Times New Roman" w:cs="Times New Roman"/>
                <w:b/>
                <w:sz w:val="28"/>
                <w:szCs w:val="28"/>
                <w:shd w:val="clear" w:color="auto" w:fill="FEFEFE"/>
              </w:rPr>
              <w:t>2017</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FE25BC">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онкология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E25CE2">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32 452,61</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E25CE2">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47 231,57</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E25CE2">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53 917,04</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FE25BC">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акушерство-гинекология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47 139,05</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45 562,30</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43 230,27</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2C1946">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травм</w:t>
            </w:r>
            <w:r w:rsidR="002C1946">
              <w:rPr>
                <w:rFonts w:ascii="Times New Roman" w:hAnsi="Times New Roman" w:cs="Times New Roman"/>
                <w:sz w:val="28"/>
                <w:szCs w:val="28"/>
                <w:shd w:val="clear" w:color="auto" w:fill="FEFEFE"/>
              </w:rPr>
              <w:t>а</w:t>
            </w:r>
            <w:r w:rsidRPr="009F6044">
              <w:rPr>
                <w:rFonts w:ascii="Times New Roman" w:hAnsi="Times New Roman" w:cs="Times New Roman"/>
                <w:sz w:val="28"/>
                <w:szCs w:val="28"/>
                <w:shd w:val="clear" w:color="auto" w:fill="FEFEFE"/>
              </w:rPr>
              <w:t>тология и ортопедия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17 303,52</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32 559,18</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26 794,43</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FE25BC">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урология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16 908,35</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21 432,57</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26 357,02</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FE25BC">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хирургия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25 724,01</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25 659,58</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25 960,66</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FE25BC">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офтальмология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7 296,25</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14 760,85</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19 776,90</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002E1" w:rsidP="00551891">
            <w:pPr>
              <w:spacing w:after="0" w:line="240" w:lineRule="auto"/>
              <w:jc w:val="center"/>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с</w:t>
            </w:r>
            <w:r w:rsidR="009F6044">
              <w:rPr>
                <w:rFonts w:ascii="Times New Roman" w:hAnsi="Times New Roman" w:cs="Times New Roman"/>
                <w:sz w:val="28"/>
                <w:szCs w:val="28"/>
                <w:shd w:val="clear" w:color="auto" w:fill="FEFEFE"/>
              </w:rPr>
              <w:t>ердечно-</w:t>
            </w:r>
            <w:r w:rsidR="00FE25BC" w:rsidRPr="009F6044">
              <w:rPr>
                <w:rFonts w:ascii="Times New Roman" w:hAnsi="Times New Roman" w:cs="Times New Roman"/>
                <w:sz w:val="28"/>
                <w:szCs w:val="28"/>
                <w:shd w:val="clear" w:color="auto" w:fill="FEFEFE"/>
              </w:rPr>
              <w:t>сосудистая хирургия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6 522,95</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15 248,17</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19 581,99</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FE25BC">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неврология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17 864,75</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19 141,20</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19 242,87</w:t>
            </w:r>
          </w:p>
        </w:tc>
      </w:tr>
      <w:tr w:rsidR="00FB79D4" w:rsidRPr="009F6044" w:rsidTr="009F6044">
        <w:trPr>
          <w:trHeight w:val="300"/>
        </w:trPr>
        <w:tc>
          <w:tcPr>
            <w:tcW w:w="2845" w:type="dxa"/>
            <w:tcBorders>
              <w:top w:val="nil"/>
              <w:left w:val="single" w:sz="4" w:space="0" w:color="auto"/>
              <w:bottom w:val="single" w:sz="4" w:space="0" w:color="auto"/>
              <w:right w:val="single" w:sz="4" w:space="0" w:color="auto"/>
            </w:tcBorders>
            <w:shd w:val="clear" w:color="auto" w:fill="auto"/>
            <w:noWrap/>
            <w:vAlign w:val="bottom"/>
            <w:hideMark/>
          </w:tcPr>
          <w:p w:rsidR="00FB79D4" w:rsidRPr="009F6044" w:rsidRDefault="00FE25BC" w:rsidP="00FE25BC">
            <w:pPr>
              <w:spacing w:after="0" w:line="240" w:lineRule="auto"/>
              <w:jc w:val="center"/>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кардиология</w:t>
            </w:r>
          </w:p>
        </w:tc>
        <w:tc>
          <w:tcPr>
            <w:tcW w:w="1418"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13 140,41</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16 630,03</w:t>
            </w:r>
          </w:p>
        </w:tc>
        <w:tc>
          <w:tcPr>
            <w:tcW w:w="1559" w:type="dxa"/>
            <w:tcBorders>
              <w:top w:val="nil"/>
              <w:left w:val="nil"/>
              <w:bottom w:val="single" w:sz="4" w:space="0" w:color="auto"/>
              <w:right w:val="single" w:sz="4" w:space="0" w:color="auto"/>
            </w:tcBorders>
            <w:shd w:val="clear" w:color="auto" w:fill="auto"/>
            <w:noWrap/>
            <w:vAlign w:val="bottom"/>
            <w:hideMark/>
          </w:tcPr>
          <w:p w:rsidR="00FB79D4" w:rsidRPr="009F6044" w:rsidRDefault="00FB79D4" w:rsidP="00FB79D4">
            <w:pPr>
              <w:spacing w:after="0" w:line="240" w:lineRule="auto"/>
              <w:jc w:val="right"/>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18 487,89</w:t>
            </w:r>
          </w:p>
        </w:tc>
      </w:tr>
    </w:tbl>
    <w:p w:rsidR="00FB79D4" w:rsidRPr="009F6044" w:rsidRDefault="00FB79D4" w:rsidP="00B51A42">
      <w:pPr>
        <w:rPr>
          <w:rFonts w:ascii="Times New Roman" w:hAnsi="Times New Roman" w:cs="Times New Roman"/>
          <w:sz w:val="28"/>
          <w:szCs w:val="28"/>
          <w:shd w:val="clear" w:color="auto" w:fill="FEFEFE"/>
        </w:rPr>
      </w:pPr>
    </w:p>
    <w:p w:rsidR="00172079" w:rsidRPr="009F6044" w:rsidRDefault="00697E08" w:rsidP="001A7667">
      <w:pPr>
        <w:ind w:firstLine="709"/>
        <w:jc w:val="both"/>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Онкологическая патология «скрыта» в профилях акушерства и гинекологии, хирургии, урологии. Так расходы по оплате МП с диагноз</w:t>
      </w:r>
      <w:r w:rsidR="00364BE3">
        <w:rPr>
          <w:rFonts w:ascii="Times New Roman" w:hAnsi="Times New Roman" w:cs="Times New Roman"/>
          <w:sz w:val="28"/>
          <w:szCs w:val="28"/>
          <w:shd w:val="clear" w:color="auto" w:fill="FEFEFE"/>
        </w:rPr>
        <w:t>ом</w:t>
      </w:r>
      <w:r w:rsidRPr="009F6044">
        <w:rPr>
          <w:rFonts w:ascii="Times New Roman" w:hAnsi="Times New Roman" w:cs="Times New Roman"/>
          <w:sz w:val="28"/>
          <w:szCs w:val="28"/>
          <w:shd w:val="clear" w:color="auto" w:fill="FEFEFE"/>
        </w:rPr>
        <w:t xml:space="preserve"> </w:t>
      </w:r>
      <w:r w:rsidR="00785C0A">
        <w:rPr>
          <w:rFonts w:ascii="Times New Roman" w:hAnsi="Times New Roman" w:cs="Times New Roman"/>
          <w:sz w:val="28"/>
          <w:szCs w:val="28"/>
          <w:shd w:val="clear" w:color="auto" w:fill="FEFEFE"/>
        </w:rPr>
        <w:t>«</w:t>
      </w:r>
      <w:r w:rsidR="009F6044" w:rsidRPr="009F6044">
        <w:rPr>
          <w:rFonts w:ascii="Times New Roman" w:hAnsi="Times New Roman" w:cs="Times New Roman"/>
          <w:sz w:val="28"/>
          <w:szCs w:val="28"/>
          <w:shd w:val="clear" w:color="auto" w:fill="FEFEFE"/>
        </w:rPr>
        <w:t>Новообразования</w:t>
      </w:r>
      <w:r w:rsidR="00785C0A">
        <w:rPr>
          <w:rFonts w:ascii="Times New Roman" w:hAnsi="Times New Roman" w:cs="Times New Roman"/>
          <w:sz w:val="28"/>
          <w:szCs w:val="28"/>
          <w:shd w:val="clear" w:color="auto" w:fill="FEFEFE"/>
        </w:rPr>
        <w:t>»</w:t>
      </w:r>
      <w:r w:rsidR="001A7667">
        <w:rPr>
          <w:rFonts w:ascii="Times New Roman" w:hAnsi="Times New Roman" w:cs="Times New Roman"/>
          <w:sz w:val="28"/>
          <w:szCs w:val="28"/>
          <w:shd w:val="clear" w:color="auto" w:fill="FEFEFE"/>
        </w:rPr>
        <w:t xml:space="preserve"> в указанных профилях</w:t>
      </w:r>
      <w:r w:rsidR="009F6044" w:rsidRPr="009F6044">
        <w:rPr>
          <w:rFonts w:ascii="Times New Roman" w:hAnsi="Times New Roman" w:cs="Times New Roman"/>
          <w:sz w:val="28"/>
          <w:szCs w:val="28"/>
          <w:shd w:val="clear" w:color="auto" w:fill="FEFEFE"/>
        </w:rPr>
        <w:t xml:space="preserve"> </w:t>
      </w:r>
      <w:r w:rsidRPr="009F6044">
        <w:rPr>
          <w:rFonts w:ascii="Times New Roman" w:hAnsi="Times New Roman" w:cs="Times New Roman"/>
          <w:sz w:val="28"/>
          <w:szCs w:val="28"/>
          <w:shd w:val="clear" w:color="auto" w:fill="FEFEFE"/>
        </w:rPr>
        <w:t xml:space="preserve">составили </w:t>
      </w:r>
      <w:r w:rsidR="00E81753" w:rsidRPr="009F6044">
        <w:rPr>
          <w:rFonts w:ascii="Times New Roman" w:hAnsi="Times New Roman" w:cs="Times New Roman"/>
          <w:sz w:val="28"/>
          <w:szCs w:val="28"/>
          <w:shd w:val="clear" w:color="auto" w:fill="FEFEFE"/>
        </w:rPr>
        <w:t>85 949,48 тыс.</w:t>
      </w:r>
      <w:r w:rsidR="00464B98">
        <w:rPr>
          <w:rFonts w:ascii="Times New Roman" w:hAnsi="Times New Roman" w:cs="Times New Roman"/>
          <w:sz w:val="28"/>
          <w:szCs w:val="28"/>
          <w:shd w:val="clear" w:color="auto" w:fill="FEFEFE"/>
        </w:rPr>
        <w:t xml:space="preserve"> </w:t>
      </w:r>
      <w:r w:rsidR="00E81753" w:rsidRPr="009F6044">
        <w:rPr>
          <w:rFonts w:ascii="Times New Roman" w:hAnsi="Times New Roman" w:cs="Times New Roman"/>
          <w:sz w:val="28"/>
          <w:szCs w:val="28"/>
          <w:shd w:val="clear" w:color="auto" w:fill="FEFEFE"/>
        </w:rPr>
        <w:t>руб.</w:t>
      </w:r>
      <w:r w:rsidRPr="009F6044">
        <w:rPr>
          <w:rFonts w:ascii="Times New Roman" w:hAnsi="Times New Roman" w:cs="Times New Roman"/>
          <w:sz w:val="28"/>
          <w:szCs w:val="28"/>
          <w:shd w:val="clear" w:color="auto" w:fill="FEFEFE"/>
        </w:rPr>
        <w:t>, что на 32 млн</w:t>
      </w:r>
      <w:r w:rsidR="00464B98">
        <w:rPr>
          <w:rFonts w:ascii="Times New Roman" w:hAnsi="Times New Roman" w:cs="Times New Roman"/>
          <w:sz w:val="28"/>
          <w:szCs w:val="28"/>
          <w:shd w:val="clear" w:color="auto" w:fill="FEFEFE"/>
        </w:rPr>
        <w:t>.</w:t>
      </w:r>
      <w:r w:rsidRPr="009F6044">
        <w:rPr>
          <w:rFonts w:ascii="Times New Roman" w:hAnsi="Times New Roman" w:cs="Times New Roman"/>
          <w:sz w:val="28"/>
          <w:szCs w:val="28"/>
          <w:shd w:val="clear" w:color="auto" w:fill="FEFEFE"/>
        </w:rPr>
        <w:t xml:space="preserve"> больше</w:t>
      </w:r>
      <w:r w:rsidR="00634A88">
        <w:rPr>
          <w:rFonts w:ascii="Times New Roman" w:hAnsi="Times New Roman" w:cs="Times New Roman"/>
          <w:sz w:val="28"/>
          <w:szCs w:val="28"/>
          <w:shd w:val="clear" w:color="auto" w:fill="FEFEFE"/>
        </w:rPr>
        <w:t>,</w:t>
      </w:r>
      <w:r w:rsidRPr="009F6044">
        <w:rPr>
          <w:rFonts w:ascii="Times New Roman" w:hAnsi="Times New Roman" w:cs="Times New Roman"/>
          <w:sz w:val="28"/>
          <w:szCs w:val="28"/>
          <w:shd w:val="clear" w:color="auto" w:fill="FEFEFE"/>
        </w:rPr>
        <w:t xml:space="preserve"> чем расходы по профилю </w:t>
      </w:r>
      <w:r w:rsidR="001A7667">
        <w:rPr>
          <w:rFonts w:ascii="Times New Roman" w:hAnsi="Times New Roman" w:cs="Times New Roman"/>
          <w:sz w:val="28"/>
          <w:szCs w:val="28"/>
          <w:shd w:val="clear" w:color="auto" w:fill="FEFEFE"/>
        </w:rPr>
        <w:t>«</w:t>
      </w:r>
      <w:r w:rsidRPr="009F6044">
        <w:rPr>
          <w:rFonts w:ascii="Times New Roman" w:hAnsi="Times New Roman" w:cs="Times New Roman"/>
          <w:sz w:val="28"/>
          <w:szCs w:val="28"/>
          <w:shd w:val="clear" w:color="auto" w:fill="FEFEFE"/>
        </w:rPr>
        <w:t>онкология</w:t>
      </w:r>
      <w:r w:rsidR="001A7667">
        <w:rPr>
          <w:rFonts w:ascii="Times New Roman" w:hAnsi="Times New Roman" w:cs="Times New Roman"/>
          <w:sz w:val="28"/>
          <w:szCs w:val="28"/>
          <w:shd w:val="clear" w:color="auto" w:fill="FEFEFE"/>
        </w:rPr>
        <w:t>»</w:t>
      </w:r>
      <w:r w:rsidRPr="009F6044">
        <w:rPr>
          <w:rFonts w:ascii="Times New Roman" w:hAnsi="Times New Roman" w:cs="Times New Roman"/>
          <w:sz w:val="28"/>
          <w:szCs w:val="28"/>
          <w:shd w:val="clear" w:color="auto" w:fill="FEFEFE"/>
        </w:rPr>
        <w:t>.</w:t>
      </w:r>
      <w:r w:rsidR="0078406E" w:rsidRPr="009F6044">
        <w:rPr>
          <w:rFonts w:ascii="Times New Roman" w:hAnsi="Times New Roman" w:cs="Times New Roman"/>
          <w:sz w:val="28"/>
          <w:szCs w:val="28"/>
          <w:shd w:val="clear" w:color="auto" w:fill="FEFEFE"/>
        </w:rPr>
        <w:t xml:space="preserve"> </w:t>
      </w:r>
    </w:p>
    <w:p w:rsidR="0078406E" w:rsidRDefault="0078406E" w:rsidP="001A7667">
      <w:pPr>
        <w:ind w:firstLine="709"/>
        <w:jc w:val="both"/>
        <w:rPr>
          <w:rFonts w:ascii="Times New Roman" w:hAnsi="Times New Roman" w:cs="Times New Roman"/>
          <w:sz w:val="28"/>
          <w:szCs w:val="28"/>
          <w:shd w:val="clear" w:color="auto" w:fill="FEFEFE"/>
        </w:rPr>
      </w:pPr>
      <w:r w:rsidRPr="009F6044">
        <w:rPr>
          <w:rFonts w:ascii="Times New Roman" w:hAnsi="Times New Roman" w:cs="Times New Roman"/>
          <w:sz w:val="28"/>
          <w:szCs w:val="28"/>
          <w:shd w:val="clear" w:color="auto" w:fill="FEFEFE"/>
        </w:rPr>
        <w:t>Наиболее распространенными из онкологических заболеваний при обращении за МП за пределами КБР являются</w:t>
      </w:r>
      <w:r w:rsidR="00AB51F4">
        <w:rPr>
          <w:rFonts w:ascii="Times New Roman" w:hAnsi="Times New Roman" w:cs="Times New Roman"/>
          <w:sz w:val="28"/>
          <w:szCs w:val="28"/>
          <w:shd w:val="clear" w:color="auto" w:fill="FEFEFE"/>
        </w:rPr>
        <w:t xml:space="preserve"> злокачественные образования молочной железы, женских половых </w:t>
      </w:r>
      <w:r w:rsidR="00AB51F4" w:rsidRPr="00AB51F4">
        <w:rPr>
          <w:rFonts w:ascii="Times New Roman" w:hAnsi="Times New Roman" w:cs="Times New Roman"/>
          <w:sz w:val="28"/>
          <w:szCs w:val="28"/>
          <w:shd w:val="clear" w:color="auto" w:fill="FEFEFE"/>
        </w:rPr>
        <w:t>органов</w:t>
      </w:r>
      <w:r w:rsidRPr="00AB51F4">
        <w:rPr>
          <w:rFonts w:ascii="Times New Roman" w:hAnsi="Times New Roman" w:cs="Times New Roman"/>
          <w:sz w:val="28"/>
          <w:szCs w:val="28"/>
          <w:shd w:val="clear" w:color="auto" w:fill="FEFEFE"/>
        </w:rPr>
        <w:t>,</w:t>
      </w:r>
      <w:r w:rsidR="00AB51F4" w:rsidRPr="00AB51F4">
        <w:rPr>
          <w:rFonts w:ascii="Times New Roman" w:hAnsi="Times New Roman" w:cs="Times New Roman"/>
          <w:sz w:val="28"/>
          <w:szCs w:val="28"/>
          <w:shd w:val="clear" w:color="auto" w:fill="FEFEFE"/>
        </w:rPr>
        <w:t xml:space="preserve"> предстательной железы, почек, желудка</w:t>
      </w:r>
      <w:r w:rsidR="00697E08" w:rsidRPr="00AB51F4">
        <w:rPr>
          <w:rFonts w:ascii="Times New Roman" w:hAnsi="Times New Roman" w:cs="Times New Roman"/>
          <w:sz w:val="28"/>
          <w:szCs w:val="28"/>
          <w:shd w:val="clear" w:color="auto" w:fill="FEFEFE"/>
        </w:rPr>
        <w:t>.</w:t>
      </w:r>
    </w:p>
    <w:p w:rsidR="00330131" w:rsidRPr="00364BE3" w:rsidRDefault="00330131" w:rsidP="001A7667">
      <w:pPr>
        <w:ind w:firstLine="709"/>
        <w:jc w:val="both"/>
        <w:rPr>
          <w:rFonts w:ascii="Times New Roman" w:hAnsi="Times New Roman" w:cs="Times New Roman"/>
          <w:sz w:val="28"/>
          <w:szCs w:val="28"/>
          <w:shd w:val="clear" w:color="auto" w:fill="FEFEFE"/>
        </w:rPr>
      </w:pPr>
      <w:r w:rsidRPr="00364BE3">
        <w:rPr>
          <w:rFonts w:ascii="Times New Roman" w:hAnsi="Times New Roman" w:cs="Times New Roman"/>
          <w:sz w:val="28"/>
          <w:szCs w:val="28"/>
          <w:shd w:val="clear" w:color="auto" w:fill="FEFEFE"/>
        </w:rPr>
        <w:t>Средняя стоимость одного случая лечения по профилю онкология составляет 21 919 руб</w:t>
      </w:r>
      <w:r w:rsidR="007E0C56" w:rsidRPr="00364BE3">
        <w:rPr>
          <w:rFonts w:ascii="Times New Roman" w:hAnsi="Times New Roman" w:cs="Times New Roman"/>
          <w:sz w:val="28"/>
          <w:szCs w:val="28"/>
          <w:shd w:val="clear" w:color="auto" w:fill="FEFEFE"/>
        </w:rPr>
        <w:t>.</w:t>
      </w:r>
    </w:p>
    <w:p w:rsidR="00A16D37" w:rsidRDefault="00785C0A" w:rsidP="0059572F">
      <w:pPr>
        <w:ind w:firstLine="708"/>
        <w:jc w:val="both"/>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Увеличение расходной части при межтерриториальных взаиморасчетах связано и с повышением доступности высокотехнологичной медицинской помощи</w:t>
      </w:r>
      <w:r w:rsidR="00BF1D01">
        <w:rPr>
          <w:rFonts w:ascii="Times New Roman" w:hAnsi="Times New Roman" w:cs="Times New Roman"/>
          <w:sz w:val="28"/>
          <w:szCs w:val="28"/>
          <w:shd w:val="clear" w:color="auto" w:fill="FEFEFE"/>
        </w:rPr>
        <w:t>.</w:t>
      </w:r>
      <w:r w:rsidR="00464B98">
        <w:rPr>
          <w:rFonts w:ascii="Times New Roman" w:hAnsi="Times New Roman" w:cs="Times New Roman"/>
          <w:sz w:val="28"/>
          <w:szCs w:val="28"/>
          <w:shd w:val="clear" w:color="auto" w:fill="FEFEFE"/>
        </w:rPr>
        <w:t xml:space="preserve"> Если в 2015 году </w:t>
      </w:r>
      <w:r w:rsidR="004F5E66">
        <w:rPr>
          <w:rFonts w:ascii="Times New Roman" w:hAnsi="Times New Roman" w:cs="Times New Roman"/>
          <w:sz w:val="28"/>
          <w:szCs w:val="28"/>
          <w:shd w:val="clear" w:color="auto" w:fill="FEFEFE"/>
        </w:rPr>
        <w:t>количество ВМП за счет средств ОМС составило только 22 случая,</w:t>
      </w:r>
      <w:r w:rsidR="00464B98">
        <w:rPr>
          <w:rFonts w:ascii="Times New Roman" w:hAnsi="Times New Roman" w:cs="Times New Roman"/>
          <w:sz w:val="28"/>
          <w:szCs w:val="28"/>
          <w:shd w:val="clear" w:color="auto" w:fill="FEFEFE"/>
        </w:rPr>
        <w:t xml:space="preserve"> то в 2017 году оплачено 678 случаев</w:t>
      </w:r>
      <w:r w:rsidR="00A16D37">
        <w:rPr>
          <w:rFonts w:ascii="Times New Roman" w:hAnsi="Times New Roman" w:cs="Times New Roman"/>
          <w:sz w:val="28"/>
          <w:szCs w:val="28"/>
          <w:shd w:val="clear" w:color="auto" w:fill="FEFEFE"/>
        </w:rPr>
        <w:t>.</w:t>
      </w:r>
    </w:p>
    <w:p w:rsidR="00A16D37" w:rsidRPr="00A16D37" w:rsidRDefault="00A16D37" w:rsidP="00A16D37">
      <w:pPr>
        <w:ind w:firstLine="708"/>
        <w:jc w:val="both"/>
        <w:rPr>
          <w:rFonts w:ascii="Times New Roman" w:hAnsi="Times New Roman" w:cs="Times New Roman"/>
          <w:sz w:val="28"/>
          <w:szCs w:val="28"/>
          <w:shd w:val="clear" w:color="auto" w:fill="FEFEFE"/>
        </w:rPr>
      </w:pPr>
      <w:r w:rsidRPr="00A16D37">
        <w:rPr>
          <w:rFonts w:ascii="Times New Roman" w:hAnsi="Times New Roman" w:cs="Times New Roman"/>
          <w:sz w:val="28"/>
          <w:szCs w:val="28"/>
          <w:shd w:val="clear" w:color="auto" w:fill="FEFEFE"/>
        </w:rPr>
        <w:t>С 2015 года в республике застрахованным гражданам оказывается высокотехнологичная медицинская помощь (ВМП) за счет средств обязательного медицинского страхования из перечня ВМП, включенных в базовую программу обязательного медицинского страхования.</w:t>
      </w:r>
    </w:p>
    <w:p w:rsidR="00A16D37" w:rsidRPr="00A16D37" w:rsidRDefault="00A16D37" w:rsidP="00A16D37">
      <w:pPr>
        <w:ind w:firstLine="708"/>
        <w:jc w:val="both"/>
        <w:rPr>
          <w:rFonts w:ascii="Times New Roman" w:hAnsi="Times New Roman" w:cs="Times New Roman"/>
          <w:sz w:val="28"/>
          <w:szCs w:val="28"/>
          <w:shd w:val="clear" w:color="auto" w:fill="FEFEFE"/>
        </w:rPr>
      </w:pPr>
      <w:r w:rsidRPr="00A16D37">
        <w:rPr>
          <w:rFonts w:ascii="Times New Roman" w:hAnsi="Times New Roman" w:cs="Times New Roman"/>
          <w:sz w:val="28"/>
          <w:szCs w:val="28"/>
          <w:shd w:val="clear" w:color="auto" w:fill="FEFEFE"/>
        </w:rPr>
        <w:t xml:space="preserve">Количество МО, имеющих лицензию на оказание ВМП, постепенно увеличивается. В 2015 году высокотехнологичную помощь оказывали 2 медицинские организации КБР, а в 2018 году будут оказывать помощь 9 по </w:t>
      </w:r>
      <w:r w:rsidRPr="00A16D37">
        <w:rPr>
          <w:rFonts w:ascii="Times New Roman" w:hAnsi="Times New Roman" w:cs="Times New Roman"/>
          <w:sz w:val="28"/>
          <w:szCs w:val="28"/>
          <w:shd w:val="clear" w:color="auto" w:fill="FEFEFE"/>
        </w:rPr>
        <w:lastRenderedPageBreak/>
        <w:t xml:space="preserve">следующим профилям: сердечно-сосудистая хирургия, травматология-ортопедия, нейрохирургия, абдоминальная хирургия, акушерство и гинекология, офтальмология, онкология, челюстно-лицевая хирургия, урология, неонатология. </w:t>
      </w:r>
    </w:p>
    <w:p w:rsidR="00D80F4A" w:rsidRDefault="00A16D37" w:rsidP="00A16D37">
      <w:pPr>
        <w:ind w:firstLine="708"/>
        <w:jc w:val="both"/>
        <w:rPr>
          <w:rFonts w:ascii="Times New Roman" w:hAnsi="Times New Roman" w:cs="Times New Roman"/>
          <w:sz w:val="28"/>
          <w:szCs w:val="28"/>
          <w:shd w:val="clear" w:color="auto" w:fill="FEFEFE"/>
        </w:rPr>
      </w:pPr>
      <w:r w:rsidRPr="00A16D37">
        <w:rPr>
          <w:rFonts w:ascii="Times New Roman" w:hAnsi="Times New Roman" w:cs="Times New Roman"/>
          <w:sz w:val="28"/>
          <w:szCs w:val="28"/>
          <w:shd w:val="clear" w:color="auto" w:fill="FEFEFE"/>
        </w:rPr>
        <w:t xml:space="preserve">  В 2017 году оказана ВМП 62 застрахованным других субъектов.</w:t>
      </w:r>
    </w:p>
    <w:p w:rsidR="00D80F4A" w:rsidRPr="00D80F4A" w:rsidRDefault="00A16D37" w:rsidP="00D80F4A">
      <w:pPr>
        <w:spacing w:after="0"/>
        <w:ind w:firstLine="709"/>
        <w:jc w:val="both"/>
        <w:rPr>
          <w:rFonts w:ascii="Times New Roman" w:eastAsia="Calibri" w:hAnsi="Times New Roman" w:cs="Times New Roman"/>
          <w:sz w:val="28"/>
          <w:szCs w:val="28"/>
        </w:rPr>
      </w:pPr>
      <w:r w:rsidRPr="00D80F4A">
        <w:rPr>
          <w:rFonts w:ascii="Times New Roman" w:hAnsi="Times New Roman" w:cs="Times New Roman"/>
          <w:sz w:val="28"/>
          <w:szCs w:val="28"/>
          <w:shd w:val="clear" w:color="auto" w:fill="FEFEFE"/>
        </w:rPr>
        <w:t xml:space="preserve"> </w:t>
      </w:r>
      <w:r w:rsidR="00D80F4A" w:rsidRPr="00D80F4A">
        <w:rPr>
          <w:rFonts w:ascii="Times New Roman" w:eastAsia="Calibri" w:hAnsi="Times New Roman" w:cs="Times New Roman"/>
          <w:sz w:val="28"/>
          <w:szCs w:val="28"/>
        </w:rPr>
        <w:t xml:space="preserve">В соответствии с нормативными требованиями при направлении пациентов на оказание специализированной, в том числе высокотехнологичной, помощи у них на руках имеется полный пакет документов, включающий данные клинико-лабораторных исследований. </w:t>
      </w:r>
    </w:p>
    <w:p w:rsidR="00D80F4A" w:rsidRPr="00D80F4A" w:rsidRDefault="00D80F4A" w:rsidP="00D80F4A">
      <w:pPr>
        <w:spacing w:after="0"/>
        <w:ind w:firstLine="851"/>
        <w:jc w:val="both"/>
        <w:rPr>
          <w:rFonts w:ascii="Times New Roman" w:eastAsia="Calibri" w:hAnsi="Times New Roman" w:cs="Times New Roman"/>
          <w:sz w:val="28"/>
          <w:szCs w:val="28"/>
        </w:rPr>
      </w:pPr>
      <w:r w:rsidRPr="00D80F4A">
        <w:rPr>
          <w:rFonts w:ascii="Times New Roman" w:eastAsia="Calibri" w:hAnsi="Times New Roman" w:cs="Times New Roman"/>
          <w:sz w:val="28"/>
          <w:szCs w:val="28"/>
        </w:rPr>
        <w:t xml:space="preserve">Тем не менее в ряде случаев, застрахованные вынуждены </w:t>
      </w:r>
      <w:r>
        <w:rPr>
          <w:rFonts w:ascii="Times New Roman" w:eastAsia="Calibri" w:hAnsi="Times New Roman" w:cs="Times New Roman"/>
          <w:sz w:val="28"/>
          <w:szCs w:val="28"/>
        </w:rPr>
        <w:t>повторно проходить обследование</w:t>
      </w:r>
      <w:r w:rsidRPr="00D80F4A">
        <w:rPr>
          <w:rFonts w:ascii="Times New Roman" w:eastAsia="Calibri" w:hAnsi="Times New Roman" w:cs="Times New Roman"/>
          <w:sz w:val="28"/>
          <w:szCs w:val="28"/>
        </w:rPr>
        <w:t xml:space="preserve"> перед госпитализацией, что приводит к отсрочке лечения и дополнительным финансовым расходам.</w:t>
      </w:r>
    </w:p>
    <w:p w:rsidR="00A16D37" w:rsidRDefault="00A16D37" w:rsidP="00A16D37">
      <w:pPr>
        <w:ind w:firstLine="708"/>
        <w:jc w:val="both"/>
        <w:rPr>
          <w:rFonts w:ascii="Times New Roman" w:hAnsi="Times New Roman" w:cs="Times New Roman"/>
          <w:sz w:val="28"/>
          <w:szCs w:val="28"/>
          <w:shd w:val="clear" w:color="auto" w:fill="FEFEFE"/>
        </w:rPr>
      </w:pPr>
    </w:p>
    <w:p w:rsidR="00A16D37" w:rsidRPr="00483C56" w:rsidRDefault="00A16D37" w:rsidP="00A16D37">
      <w:pPr>
        <w:jc w:val="center"/>
        <w:rPr>
          <w:rFonts w:ascii="Times New Roman" w:hAnsi="Times New Roman" w:cs="Times New Roman"/>
          <w:b/>
          <w:sz w:val="28"/>
          <w:szCs w:val="28"/>
          <w:shd w:val="clear" w:color="auto" w:fill="FEFEFE"/>
        </w:rPr>
      </w:pPr>
      <w:r w:rsidRPr="00483C56">
        <w:rPr>
          <w:rFonts w:ascii="Times New Roman" w:hAnsi="Times New Roman" w:cs="Times New Roman"/>
          <w:b/>
          <w:sz w:val="28"/>
          <w:szCs w:val="28"/>
          <w:shd w:val="clear" w:color="auto" w:fill="FEFEFE"/>
        </w:rPr>
        <w:t xml:space="preserve">ВМП, оказанная в МО КБР застрахованным </w:t>
      </w:r>
      <w:r>
        <w:rPr>
          <w:rFonts w:ascii="Times New Roman" w:hAnsi="Times New Roman" w:cs="Times New Roman"/>
          <w:b/>
          <w:sz w:val="28"/>
          <w:szCs w:val="28"/>
          <w:shd w:val="clear" w:color="auto" w:fill="FEFEFE"/>
        </w:rPr>
        <w:t xml:space="preserve">                                                    </w:t>
      </w:r>
      <w:r w:rsidRPr="00483C56">
        <w:rPr>
          <w:rFonts w:ascii="Times New Roman" w:hAnsi="Times New Roman" w:cs="Times New Roman"/>
          <w:b/>
          <w:sz w:val="28"/>
          <w:szCs w:val="28"/>
          <w:shd w:val="clear" w:color="auto" w:fill="FEFEFE"/>
        </w:rPr>
        <w:t>других субъектов РФ.</w:t>
      </w:r>
      <w:r>
        <w:rPr>
          <w:rFonts w:ascii="Times New Roman" w:hAnsi="Times New Roman" w:cs="Times New Roman"/>
          <w:b/>
          <w:sz w:val="28"/>
          <w:szCs w:val="28"/>
          <w:shd w:val="clear" w:color="auto" w:fill="FEFEFE"/>
        </w:rPr>
        <w:t xml:space="preserve"> (2017г.)</w:t>
      </w:r>
    </w:p>
    <w:tbl>
      <w:tblPr>
        <w:tblW w:w="8926" w:type="dxa"/>
        <w:tblInd w:w="113" w:type="dxa"/>
        <w:tblLook w:val="04A0" w:firstRow="1" w:lastRow="0" w:firstColumn="1" w:lastColumn="0" w:noHBand="0" w:noVBand="1"/>
      </w:tblPr>
      <w:tblGrid>
        <w:gridCol w:w="3256"/>
        <w:gridCol w:w="1559"/>
        <w:gridCol w:w="4111"/>
      </w:tblGrid>
      <w:tr w:rsidR="00A16D37" w:rsidRPr="00D00443" w:rsidTr="008E16D8">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Профиль МП</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Кол-во случаев</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С</w:t>
            </w:r>
            <w:r>
              <w:rPr>
                <w:rFonts w:ascii="Times New Roman" w:eastAsia="Times New Roman" w:hAnsi="Times New Roman" w:cs="Times New Roman"/>
                <w:color w:val="000000"/>
                <w:sz w:val="28"/>
                <w:szCs w:val="28"/>
              </w:rPr>
              <w:t>т</w:t>
            </w:r>
            <w:r w:rsidRPr="00C618FD">
              <w:rPr>
                <w:rFonts w:ascii="Times New Roman" w:eastAsia="Times New Roman" w:hAnsi="Times New Roman" w:cs="Times New Roman"/>
                <w:color w:val="000000"/>
                <w:sz w:val="28"/>
                <w:szCs w:val="28"/>
              </w:rPr>
              <w:t xml:space="preserve">оимость </w:t>
            </w:r>
            <w:r>
              <w:rPr>
                <w:rFonts w:ascii="Times New Roman" w:eastAsia="Times New Roman" w:hAnsi="Times New Roman" w:cs="Times New Roman"/>
                <w:color w:val="000000"/>
                <w:sz w:val="28"/>
                <w:szCs w:val="28"/>
              </w:rPr>
              <w:t xml:space="preserve">                        </w:t>
            </w:r>
            <w:r w:rsidRPr="00C618FD">
              <w:rPr>
                <w:rFonts w:ascii="Times New Roman" w:eastAsia="Times New Roman" w:hAnsi="Times New Roman" w:cs="Times New Roman"/>
                <w:color w:val="000000"/>
                <w:sz w:val="28"/>
                <w:szCs w:val="28"/>
              </w:rPr>
              <w:t>(тыс.руб.)</w:t>
            </w:r>
          </w:p>
        </w:tc>
      </w:tr>
      <w:tr w:rsidR="00A16D37" w:rsidRPr="00D00443" w:rsidTr="008E16D8">
        <w:trPr>
          <w:trHeight w:val="51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Хирургия</w:t>
            </w:r>
          </w:p>
        </w:tc>
        <w:tc>
          <w:tcPr>
            <w:tcW w:w="1559"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4111"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29,01</w:t>
            </w:r>
          </w:p>
        </w:tc>
      </w:tr>
      <w:tr w:rsidR="00A16D37" w:rsidRPr="00D00443" w:rsidTr="008E16D8">
        <w:trPr>
          <w:trHeight w:val="47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Нейрохирургия</w:t>
            </w:r>
          </w:p>
        </w:tc>
        <w:tc>
          <w:tcPr>
            <w:tcW w:w="1559"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8</w:t>
            </w:r>
          </w:p>
        </w:tc>
        <w:tc>
          <w:tcPr>
            <w:tcW w:w="4111"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w:t>
            </w:r>
            <w:r w:rsidRPr="00C618FD">
              <w:rPr>
                <w:rFonts w:ascii="Times New Roman" w:eastAsia="Times New Roman" w:hAnsi="Times New Roman" w:cs="Times New Roman"/>
                <w:color w:val="000000"/>
                <w:sz w:val="28"/>
                <w:szCs w:val="28"/>
              </w:rPr>
              <w:t>126</w:t>
            </w:r>
            <w:r>
              <w:rPr>
                <w:rFonts w:ascii="Times New Roman" w:eastAsia="Times New Roman" w:hAnsi="Times New Roman" w:cs="Times New Roman"/>
                <w:color w:val="000000"/>
                <w:sz w:val="28"/>
                <w:szCs w:val="28"/>
              </w:rPr>
              <w:t>,</w:t>
            </w:r>
            <w:r w:rsidRPr="00C618FD">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4</w:t>
            </w:r>
          </w:p>
        </w:tc>
      </w:tr>
      <w:tr w:rsidR="00A16D37" w:rsidRPr="00D00443" w:rsidTr="008E16D8">
        <w:trPr>
          <w:trHeight w:val="30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Сердечно-сосудистая хирургия</w:t>
            </w:r>
          </w:p>
        </w:tc>
        <w:tc>
          <w:tcPr>
            <w:tcW w:w="1559"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27</w:t>
            </w:r>
          </w:p>
        </w:tc>
        <w:tc>
          <w:tcPr>
            <w:tcW w:w="4111"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w:t>
            </w:r>
            <w:r w:rsidRPr="00C618FD">
              <w:rPr>
                <w:rFonts w:ascii="Times New Roman" w:eastAsia="Times New Roman" w:hAnsi="Times New Roman" w:cs="Times New Roman"/>
                <w:color w:val="000000"/>
                <w:sz w:val="28"/>
                <w:szCs w:val="28"/>
              </w:rPr>
              <w:t>885</w:t>
            </w:r>
            <w:r>
              <w:rPr>
                <w:rFonts w:ascii="Times New Roman" w:eastAsia="Times New Roman" w:hAnsi="Times New Roman" w:cs="Times New Roman"/>
                <w:color w:val="000000"/>
                <w:sz w:val="28"/>
                <w:szCs w:val="28"/>
              </w:rPr>
              <w:t>,</w:t>
            </w:r>
            <w:r w:rsidRPr="00C618FD">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4</w:t>
            </w:r>
          </w:p>
        </w:tc>
      </w:tr>
      <w:tr w:rsidR="00A16D37" w:rsidRPr="00D00443" w:rsidTr="008E16D8">
        <w:trPr>
          <w:trHeight w:val="30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Травмотология и ортопедия</w:t>
            </w:r>
          </w:p>
        </w:tc>
        <w:tc>
          <w:tcPr>
            <w:tcW w:w="1559"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6</w:t>
            </w:r>
          </w:p>
        </w:tc>
        <w:tc>
          <w:tcPr>
            <w:tcW w:w="4111"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750</w:t>
            </w:r>
            <w:r>
              <w:rPr>
                <w:rFonts w:ascii="Times New Roman" w:eastAsia="Times New Roman" w:hAnsi="Times New Roman" w:cs="Times New Roman"/>
                <w:color w:val="000000"/>
                <w:sz w:val="28"/>
                <w:szCs w:val="28"/>
              </w:rPr>
              <w:t>,</w:t>
            </w:r>
            <w:r w:rsidRPr="00C618FD">
              <w:rPr>
                <w:rFonts w:ascii="Times New Roman" w:eastAsia="Times New Roman" w:hAnsi="Times New Roman" w:cs="Times New Roman"/>
                <w:color w:val="000000"/>
                <w:sz w:val="28"/>
                <w:szCs w:val="28"/>
              </w:rPr>
              <w:t>39</w:t>
            </w:r>
          </w:p>
        </w:tc>
      </w:tr>
      <w:tr w:rsidR="00A16D37" w:rsidRPr="00D00443" w:rsidTr="008E16D8">
        <w:trPr>
          <w:trHeight w:val="30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Акушерство-гинекология</w:t>
            </w:r>
          </w:p>
        </w:tc>
        <w:tc>
          <w:tcPr>
            <w:tcW w:w="1559"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19</w:t>
            </w:r>
          </w:p>
        </w:tc>
        <w:tc>
          <w:tcPr>
            <w:tcW w:w="4111" w:type="dxa"/>
            <w:tcBorders>
              <w:top w:val="nil"/>
              <w:left w:val="nil"/>
              <w:bottom w:val="single" w:sz="4" w:space="0" w:color="auto"/>
              <w:right w:val="single" w:sz="4" w:space="0" w:color="auto"/>
            </w:tcBorders>
            <w:shd w:val="clear" w:color="auto" w:fill="auto"/>
            <w:noWrap/>
            <w:vAlign w:val="bottom"/>
            <w:hideMark/>
          </w:tcPr>
          <w:p w:rsidR="00A16D37" w:rsidRPr="00C618FD" w:rsidRDefault="00A16D37" w:rsidP="008E16D8">
            <w:pPr>
              <w:spacing w:after="0" w:line="240" w:lineRule="auto"/>
              <w:jc w:val="center"/>
              <w:rPr>
                <w:rFonts w:ascii="Times New Roman" w:eastAsia="Times New Roman" w:hAnsi="Times New Roman" w:cs="Times New Roman"/>
                <w:color w:val="000000"/>
                <w:sz w:val="28"/>
                <w:szCs w:val="28"/>
              </w:rPr>
            </w:pPr>
            <w:r w:rsidRPr="00C618FD">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 </w:t>
            </w:r>
            <w:r w:rsidRPr="00C618FD">
              <w:rPr>
                <w:rFonts w:ascii="Times New Roman" w:eastAsia="Times New Roman" w:hAnsi="Times New Roman" w:cs="Times New Roman"/>
                <w:color w:val="000000"/>
                <w:sz w:val="28"/>
                <w:szCs w:val="28"/>
              </w:rPr>
              <w:t>292</w:t>
            </w:r>
            <w:r>
              <w:rPr>
                <w:rFonts w:ascii="Times New Roman" w:eastAsia="Times New Roman" w:hAnsi="Times New Roman" w:cs="Times New Roman"/>
                <w:color w:val="000000"/>
                <w:sz w:val="28"/>
                <w:szCs w:val="28"/>
              </w:rPr>
              <w:t>,</w:t>
            </w:r>
            <w:r w:rsidRPr="00C618FD">
              <w:rPr>
                <w:rFonts w:ascii="Times New Roman" w:eastAsia="Times New Roman" w:hAnsi="Times New Roman" w:cs="Times New Roman"/>
                <w:color w:val="000000"/>
                <w:sz w:val="28"/>
                <w:szCs w:val="28"/>
              </w:rPr>
              <w:t>75</w:t>
            </w:r>
          </w:p>
        </w:tc>
      </w:tr>
    </w:tbl>
    <w:p w:rsidR="001A7667" w:rsidRDefault="001A7667" w:rsidP="00464B98">
      <w:pPr>
        <w:ind w:firstLine="708"/>
        <w:rPr>
          <w:rFonts w:ascii="Times New Roman" w:hAnsi="Times New Roman" w:cs="Times New Roman"/>
          <w:sz w:val="28"/>
          <w:szCs w:val="28"/>
          <w:shd w:val="clear" w:color="auto" w:fill="FEFEFE"/>
        </w:rPr>
      </w:pPr>
    </w:p>
    <w:p w:rsidR="003B141F" w:rsidRDefault="00B06642" w:rsidP="00464B98">
      <w:pPr>
        <w:ind w:firstLine="708"/>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В следующей таблице представлена выборка из перечня медицинских организаций</w:t>
      </w:r>
      <w:r w:rsidR="0059572F">
        <w:rPr>
          <w:rFonts w:ascii="Times New Roman" w:hAnsi="Times New Roman" w:cs="Times New Roman"/>
          <w:sz w:val="28"/>
          <w:szCs w:val="28"/>
          <w:shd w:val="clear" w:color="auto" w:fill="FEFEFE"/>
        </w:rPr>
        <w:t>,</w:t>
      </w:r>
      <w:r>
        <w:rPr>
          <w:rFonts w:ascii="Times New Roman" w:hAnsi="Times New Roman" w:cs="Times New Roman"/>
          <w:sz w:val="28"/>
          <w:szCs w:val="28"/>
          <w:shd w:val="clear" w:color="auto" w:fill="FEFEFE"/>
        </w:rPr>
        <w:t xml:space="preserve"> куда наиболее часто обращаются наши застрахованные.</w:t>
      </w:r>
    </w:p>
    <w:tbl>
      <w:tblPr>
        <w:tblStyle w:val="a5"/>
        <w:tblW w:w="0" w:type="auto"/>
        <w:tblLook w:val="04A0" w:firstRow="1" w:lastRow="0" w:firstColumn="1" w:lastColumn="0" w:noHBand="0" w:noVBand="1"/>
      </w:tblPr>
      <w:tblGrid>
        <w:gridCol w:w="534"/>
        <w:gridCol w:w="4251"/>
        <w:gridCol w:w="2393"/>
        <w:gridCol w:w="1861"/>
      </w:tblGrid>
      <w:tr w:rsidR="003B141F" w:rsidTr="00B06642">
        <w:tc>
          <w:tcPr>
            <w:tcW w:w="534" w:type="dxa"/>
          </w:tcPr>
          <w:p w:rsidR="003B141F" w:rsidRDefault="003B141F" w:rsidP="00464B98">
            <w:pPr>
              <w:rPr>
                <w:rFonts w:ascii="Times New Roman" w:hAnsi="Times New Roman" w:cs="Times New Roman"/>
                <w:sz w:val="28"/>
                <w:szCs w:val="28"/>
                <w:shd w:val="clear" w:color="auto" w:fill="FEFEFE"/>
              </w:rPr>
            </w:pPr>
          </w:p>
        </w:tc>
        <w:tc>
          <w:tcPr>
            <w:tcW w:w="4251" w:type="dxa"/>
            <w:vAlign w:val="center"/>
          </w:tcPr>
          <w:p w:rsidR="003B141F" w:rsidRPr="00B06642" w:rsidRDefault="00DC6B12" w:rsidP="00B06642">
            <w:pPr>
              <w:jc w:val="center"/>
              <w:rPr>
                <w:rFonts w:ascii="Times New Roman" w:hAnsi="Times New Roman" w:cs="Times New Roman"/>
                <w:b/>
                <w:sz w:val="28"/>
                <w:szCs w:val="28"/>
                <w:shd w:val="clear" w:color="auto" w:fill="FEFEFE"/>
              </w:rPr>
            </w:pPr>
            <w:r w:rsidRPr="00B06642">
              <w:rPr>
                <w:rFonts w:ascii="Times New Roman" w:hAnsi="Times New Roman" w:cs="Times New Roman"/>
                <w:b/>
                <w:sz w:val="28"/>
                <w:szCs w:val="28"/>
                <w:shd w:val="clear" w:color="auto" w:fill="FEFEFE"/>
              </w:rPr>
              <w:t>МО</w:t>
            </w:r>
          </w:p>
        </w:tc>
        <w:tc>
          <w:tcPr>
            <w:tcW w:w="2393" w:type="dxa"/>
            <w:vAlign w:val="center"/>
          </w:tcPr>
          <w:p w:rsidR="003B141F" w:rsidRPr="00B06642" w:rsidRDefault="00DC6B12" w:rsidP="00B06642">
            <w:pPr>
              <w:jc w:val="center"/>
              <w:rPr>
                <w:rFonts w:ascii="Times New Roman" w:hAnsi="Times New Roman" w:cs="Times New Roman"/>
                <w:b/>
                <w:sz w:val="28"/>
                <w:szCs w:val="28"/>
                <w:shd w:val="clear" w:color="auto" w:fill="FEFEFE"/>
              </w:rPr>
            </w:pPr>
            <w:r w:rsidRPr="00B06642">
              <w:rPr>
                <w:rFonts w:ascii="Times New Roman" w:hAnsi="Times New Roman" w:cs="Times New Roman"/>
                <w:b/>
                <w:sz w:val="28"/>
                <w:szCs w:val="28"/>
                <w:shd w:val="clear" w:color="auto" w:fill="FEFEFE"/>
              </w:rPr>
              <w:t>Кол-во</w:t>
            </w:r>
          </w:p>
        </w:tc>
        <w:tc>
          <w:tcPr>
            <w:tcW w:w="1861" w:type="dxa"/>
          </w:tcPr>
          <w:p w:rsidR="003B141F" w:rsidRPr="00B06642" w:rsidRDefault="00B06642" w:rsidP="00DC6B12">
            <w:pPr>
              <w:jc w:val="center"/>
              <w:rPr>
                <w:rFonts w:ascii="Times New Roman" w:hAnsi="Times New Roman" w:cs="Times New Roman"/>
                <w:b/>
                <w:sz w:val="28"/>
                <w:szCs w:val="28"/>
                <w:shd w:val="clear" w:color="auto" w:fill="FEFEFE"/>
              </w:rPr>
            </w:pPr>
            <w:r>
              <w:rPr>
                <w:rFonts w:ascii="Times New Roman" w:eastAsia="Times New Roman" w:hAnsi="Times New Roman" w:cs="Times New Roman"/>
                <w:b/>
                <w:color w:val="000000"/>
                <w:sz w:val="28"/>
                <w:szCs w:val="28"/>
              </w:rPr>
              <w:t>Стоимость</w:t>
            </w:r>
            <w:r w:rsidRPr="00551891">
              <w:rPr>
                <w:rFonts w:ascii="Times New Roman" w:eastAsia="Times New Roman" w:hAnsi="Times New Roman" w:cs="Times New Roman"/>
                <w:b/>
                <w:color w:val="000000"/>
                <w:sz w:val="28"/>
                <w:szCs w:val="28"/>
              </w:rPr>
              <w:t xml:space="preserve"> (тыс.руб.)</w:t>
            </w:r>
          </w:p>
        </w:tc>
      </w:tr>
      <w:tr w:rsidR="00DC6B12" w:rsidRPr="00B06642" w:rsidTr="00DC6B12">
        <w:tc>
          <w:tcPr>
            <w:tcW w:w="534" w:type="dxa"/>
          </w:tcPr>
          <w:p w:rsidR="00DC6B12" w:rsidRPr="00B06642" w:rsidRDefault="00DC6B12" w:rsidP="00464B98">
            <w:pPr>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1</w:t>
            </w:r>
          </w:p>
        </w:tc>
        <w:tc>
          <w:tcPr>
            <w:tcW w:w="4251" w:type="dxa"/>
            <w:vAlign w:val="center"/>
          </w:tcPr>
          <w:p w:rsidR="00DC6B12" w:rsidRPr="00B06642" w:rsidRDefault="00DC6B12" w:rsidP="00770613">
            <w:pPr>
              <w:rPr>
                <w:rFonts w:ascii="Times New Roman" w:hAnsi="Times New Roman" w:cs="Times New Roman"/>
                <w:color w:val="000000"/>
                <w:sz w:val="28"/>
                <w:szCs w:val="28"/>
              </w:rPr>
            </w:pPr>
            <w:r w:rsidRPr="00B06642">
              <w:rPr>
                <w:rFonts w:ascii="Times New Roman" w:hAnsi="Times New Roman" w:cs="Times New Roman"/>
                <w:color w:val="000000"/>
                <w:sz w:val="28"/>
                <w:szCs w:val="28"/>
              </w:rPr>
              <w:t xml:space="preserve">ФГБУ "НМИЦ </w:t>
            </w:r>
            <w:r w:rsidR="00770613">
              <w:rPr>
                <w:rFonts w:ascii="Times New Roman" w:hAnsi="Times New Roman" w:cs="Times New Roman"/>
                <w:color w:val="000000"/>
                <w:sz w:val="28"/>
                <w:szCs w:val="28"/>
              </w:rPr>
              <w:t>онкологии им</w:t>
            </w:r>
            <w:r w:rsidRPr="00B06642">
              <w:rPr>
                <w:rFonts w:ascii="Times New Roman" w:hAnsi="Times New Roman" w:cs="Times New Roman"/>
                <w:color w:val="000000"/>
                <w:sz w:val="28"/>
                <w:szCs w:val="28"/>
              </w:rPr>
              <w:t>. Н.Н. БЛОХИНА" МЗ Р</w:t>
            </w:r>
            <w:r w:rsidR="00770613">
              <w:rPr>
                <w:rFonts w:ascii="Times New Roman" w:hAnsi="Times New Roman" w:cs="Times New Roman"/>
                <w:color w:val="000000"/>
                <w:sz w:val="28"/>
                <w:szCs w:val="28"/>
              </w:rPr>
              <w:t>оссии</w:t>
            </w:r>
          </w:p>
        </w:tc>
        <w:tc>
          <w:tcPr>
            <w:tcW w:w="2393"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9 856</w:t>
            </w:r>
          </w:p>
        </w:tc>
        <w:tc>
          <w:tcPr>
            <w:tcW w:w="1861"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31 232,64</w:t>
            </w:r>
          </w:p>
        </w:tc>
      </w:tr>
      <w:tr w:rsidR="00DC6B12" w:rsidRPr="00B06642" w:rsidTr="0050271E">
        <w:trPr>
          <w:trHeight w:val="543"/>
        </w:trPr>
        <w:tc>
          <w:tcPr>
            <w:tcW w:w="534" w:type="dxa"/>
          </w:tcPr>
          <w:p w:rsidR="00DC6B12" w:rsidRPr="00B06642" w:rsidRDefault="00DC6B12" w:rsidP="00464B98">
            <w:pPr>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2</w:t>
            </w:r>
          </w:p>
        </w:tc>
        <w:tc>
          <w:tcPr>
            <w:tcW w:w="4251" w:type="dxa"/>
            <w:vAlign w:val="center"/>
          </w:tcPr>
          <w:p w:rsidR="00DC6B12" w:rsidRPr="00B06642" w:rsidRDefault="00DC6B12" w:rsidP="00DC6B12">
            <w:pPr>
              <w:rPr>
                <w:rFonts w:ascii="Times New Roman" w:hAnsi="Times New Roman" w:cs="Times New Roman"/>
                <w:color w:val="000000"/>
                <w:sz w:val="28"/>
                <w:szCs w:val="28"/>
              </w:rPr>
            </w:pPr>
            <w:r w:rsidRPr="00B06642">
              <w:rPr>
                <w:rFonts w:ascii="Times New Roman" w:hAnsi="Times New Roman" w:cs="Times New Roman"/>
                <w:color w:val="000000"/>
                <w:sz w:val="28"/>
                <w:szCs w:val="28"/>
              </w:rPr>
              <w:t xml:space="preserve">ФГБУ "РНИОИ" </w:t>
            </w:r>
            <w:r w:rsidR="00770613" w:rsidRPr="00B06642">
              <w:rPr>
                <w:rFonts w:ascii="Times New Roman" w:hAnsi="Times New Roman" w:cs="Times New Roman"/>
                <w:color w:val="000000"/>
                <w:sz w:val="28"/>
                <w:szCs w:val="28"/>
              </w:rPr>
              <w:t>МЗ Р</w:t>
            </w:r>
            <w:r w:rsidR="00770613">
              <w:rPr>
                <w:rFonts w:ascii="Times New Roman" w:hAnsi="Times New Roman" w:cs="Times New Roman"/>
                <w:color w:val="000000"/>
                <w:sz w:val="28"/>
                <w:szCs w:val="28"/>
              </w:rPr>
              <w:t>оссии</w:t>
            </w:r>
          </w:p>
        </w:tc>
        <w:tc>
          <w:tcPr>
            <w:tcW w:w="2393"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408</w:t>
            </w:r>
          </w:p>
        </w:tc>
        <w:tc>
          <w:tcPr>
            <w:tcW w:w="1861"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23 324,52</w:t>
            </w:r>
          </w:p>
        </w:tc>
      </w:tr>
      <w:tr w:rsidR="00DC6B12" w:rsidRPr="00B06642" w:rsidTr="00DC6B12">
        <w:tc>
          <w:tcPr>
            <w:tcW w:w="534" w:type="dxa"/>
          </w:tcPr>
          <w:p w:rsidR="00DC6B12" w:rsidRPr="00B06642" w:rsidRDefault="00DC6B12" w:rsidP="00464B98">
            <w:pPr>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3</w:t>
            </w:r>
          </w:p>
        </w:tc>
        <w:tc>
          <w:tcPr>
            <w:tcW w:w="4251" w:type="dxa"/>
            <w:vAlign w:val="center"/>
          </w:tcPr>
          <w:p w:rsidR="00DC6B12" w:rsidRPr="00B06642" w:rsidRDefault="00DC6B12" w:rsidP="00770613">
            <w:pPr>
              <w:rPr>
                <w:rFonts w:ascii="Times New Roman" w:hAnsi="Times New Roman" w:cs="Times New Roman"/>
                <w:color w:val="000000"/>
                <w:sz w:val="28"/>
                <w:szCs w:val="28"/>
              </w:rPr>
            </w:pPr>
            <w:r w:rsidRPr="00B06642">
              <w:rPr>
                <w:rFonts w:ascii="Times New Roman" w:hAnsi="Times New Roman" w:cs="Times New Roman"/>
                <w:color w:val="000000"/>
                <w:sz w:val="28"/>
                <w:szCs w:val="28"/>
              </w:rPr>
              <w:t>ФГАОУ ВО ПЕРВЫЙ МГМУ ИМ. И.М. С</w:t>
            </w:r>
            <w:r w:rsidR="00770613">
              <w:rPr>
                <w:rFonts w:ascii="Times New Roman" w:hAnsi="Times New Roman" w:cs="Times New Roman"/>
                <w:color w:val="000000"/>
                <w:sz w:val="28"/>
                <w:szCs w:val="28"/>
              </w:rPr>
              <w:t>еченова</w:t>
            </w:r>
            <w:r w:rsidRPr="00B06642">
              <w:rPr>
                <w:rFonts w:ascii="Times New Roman" w:hAnsi="Times New Roman" w:cs="Times New Roman"/>
                <w:color w:val="000000"/>
                <w:sz w:val="28"/>
                <w:szCs w:val="28"/>
              </w:rPr>
              <w:t xml:space="preserve"> </w:t>
            </w:r>
            <w:r w:rsidR="00770613" w:rsidRPr="00B06642">
              <w:rPr>
                <w:rFonts w:ascii="Times New Roman" w:hAnsi="Times New Roman" w:cs="Times New Roman"/>
                <w:color w:val="000000"/>
                <w:sz w:val="28"/>
                <w:szCs w:val="28"/>
              </w:rPr>
              <w:t>МЗ Р</w:t>
            </w:r>
            <w:r w:rsidR="00770613">
              <w:rPr>
                <w:rFonts w:ascii="Times New Roman" w:hAnsi="Times New Roman" w:cs="Times New Roman"/>
                <w:color w:val="000000"/>
                <w:sz w:val="28"/>
                <w:szCs w:val="28"/>
              </w:rPr>
              <w:t>оссии</w:t>
            </w:r>
            <w:r w:rsidR="00770613" w:rsidRPr="00B06642">
              <w:rPr>
                <w:rFonts w:ascii="Times New Roman" w:hAnsi="Times New Roman" w:cs="Times New Roman"/>
                <w:color w:val="000000"/>
                <w:sz w:val="28"/>
                <w:szCs w:val="28"/>
              </w:rPr>
              <w:t xml:space="preserve"> </w:t>
            </w:r>
            <w:r w:rsidRPr="00B06642">
              <w:rPr>
                <w:rFonts w:ascii="Times New Roman" w:hAnsi="Times New Roman" w:cs="Times New Roman"/>
                <w:color w:val="000000"/>
                <w:sz w:val="28"/>
                <w:szCs w:val="28"/>
              </w:rPr>
              <w:lastRenderedPageBreak/>
              <w:t>(С</w:t>
            </w:r>
            <w:r w:rsidR="00770613">
              <w:rPr>
                <w:rFonts w:ascii="Times New Roman" w:hAnsi="Times New Roman" w:cs="Times New Roman"/>
                <w:color w:val="000000"/>
                <w:sz w:val="28"/>
                <w:szCs w:val="28"/>
              </w:rPr>
              <w:t xml:space="preserve">еченовский </w:t>
            </w:r>
            <w:r w:rsidRPr="00B06642">
              <w:rPr>
                <w:rFonts w:ascii="Times New Roman" w:hAnsi="Times New Roman" w:cs="Times New Roman"/>
                <w:color w:val="000000"/>
                <w:sz w:val="28"/>
                <w:szCs w:val="28"/>
              </w:rPr>
              <w:t xml:space="preserve"> У</w:t>
            </w:r>
            <w:r w:rsidR="00770613">
              <w:rPr>
                <w:rFonts w:ascii="Times New Roman" w:hAnsi="Times New Roman" w:cs="Times New Roman"/>
                <w:color w:val="000000"/>
                <w:sz w:val="28"/>
                <w:szCs w:val="28"/>
              </w:rPr>
              <w:t>ниверситет</w:t>
            </w:r>
            <w:r w:rsidRPr="00B06642">
              <w:rPr>
                <w:rFonts w:ascii="Times New Roman" w:hAnsi="Times New Roman" w:cs="Times New Roman"/>
                <w:color w:val="000000"/>
                <w:sz w:val="28"/>
                <w:szCs w:val="28"/>
              </w:rPr>
              <w:t>)</w:t>
            </w:r>
          </w:p>
        </w:tc>
        <w:tc>
          <w:tcPr>
            <w:tcW w:w="2393"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lastRenderedPageBreak/>
              <w:t>12 872</w:t>
            </w:r>
          </w:p>
        </w:tc>
        <w:tc>
          <w:tcPr>
            <w:tcW w:w="1861"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12 390,65</w:t>
            </w:r>
          </w:p>
        </w:tc>
      </w:tr>
      <w:tr w:rsidR="00DC6B12" w:rsidRPr="00B06642" w:rsidTr="00DC6B12">
        <w:trPr>
          <w:trHeight w:val="683"/>
        </w:trPr>
        <w:tc>
          <w:tcPr>
            <w:tcW w:w="534" w:type="dxa"/>
          </w:tcPr>
          <w:p w:rsidR="00DC6B12" w:rsidRPr="00B06642" w:rsidRDefault="00DC6B12" w:rsidP="00464B98">
            <w:pPr>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4</w:t>
            </w:r>
          </w:p>
        </w:tc>
        <w:tc>
          <w:tcPr>
            <w:tcW w:w="4251" w:type="dxa"/>
            <w:vAlign w:val="center"/>
          </w:tcPr>
          <w:p w:rsidR="00DC6B12" w:rsidRPr="00B06642" w:rsidRDefault="00DC6B12" w:rsidP="00DC6B12">
            <w:pPr>
              <w:rPr>
                <w:rFonts w:ascii="Times New Roman" w:hAnsi="Times New Roman" w:cs="Times New Roman"/>
                <w:color w:val="000000"/>
                <w:sz w:val="28"/>
                <w:szCs w:val="28"/>
              </w:rPr>
            </w:pPr>
            <w:r w:rsidRPr="00B06642">
              <w:rPr>
                <w:rFonts w:ascii="Times New Roman" w:hAnsi="Times New Roman" w:cs="Times New Roman"/>
                <w:color w:val="000000"/>
                <w:sz w:val="28"/>
                <w:szCs w:val="28"/>
              </w:rPr>
              <w:t>АНМО "СКККДЦ"</w:t>
            </w:r>
            <w:r w:rsidR="006E6999">
              <w:rPr>
                <w:rFonts w:ascii="Times New Roman" w:hAnsi="Times New Roman" w:cs="Times New Roman"/>
                <w:color w:val="000000"/>
                <w:sz w:val="28"/>
                <w:szCs w:val="28"/>
              </w:rPr>
              <w:t xml:space="preserve"> (г.Ставрополь)</w:t>
            </w:r>
          </w:p>
        </w:tc>
        <w:tc>
          <w:tcPr>
            <w:tcW w:w="2393"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730</w:t>
            </w:r>
          </w:p>
        </w:tc>
        <w:tc>
          <w:tcPr>
            <w:tcW w:w="1861"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11 600,03</w:t>
            </w:r>
          </w:p>
        </w:tc>
      </w:tr>
      <w:tr w:rsidR="00DC6B12" w:rsidRPr="00B06642" w:rsidTr="00DC6B12">
        <w:tc>
          <w:tcPr>
            <w:tcW w:w="534" w:type="dxa"/>
          </w:tcPr>
          <w:p w:rsidR="00DC6B12" w:rsidRPr="00B06642" w:rsidRDefault="00DC6B12" w:rsidP="00464B98">
            <w:pPr>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5</w:t>
            </w:r>
          </w:p>
        </w:tc>
        <w:tc>
          <w:tcPr>
            <w:tcW w:w="4251" w:type="dxa"/>
            <w:vAlign w:val="center"/>
          </w:tcPr>
          <w:p w:rsidR="00DC6B12" w:rsidRPr="00B06642" w:rsidRDefault="00DC6B12" w:rsidP="0050271E">
            <w:pPr>
              <w:rPr>
                <w:rFonts w:ascii="Times New Roman" w:hAnsi="Times New Roman" w:cs="Times New Roman"/>
                <w:color w:val="000000"/>
                <w:sz w:val="28"/>
                <w:szCs w:val="28"/>
              </w:rPr>
            </w:pPr>
            <w:r w:rsidRPr="00B06642">
              <w:rPr>
                <w:rFonts w:ascii="Times New Roman" w:hAnsi="Times New Roman" w:cs="Times New Roman"/>
                <w:color w:val="000000"/>
                <w:sz w:val="28"/>
                <w:szCs w:val="28"/>
              </w:rPr>
              <w:t>ФГАУ "МНТК "М</w:t>
            </w:r>
            <w:r w:rsidR="0050271E">
              <w:rPr>
                <w:rFonts w:ascii="Times New Roman" w:hAnsi="Times New Roman" w:cs="Times New Roman"/>
                <w:color w:val="000000"/>
                <w:sz w:val="28"/>
                <w:szCs w:val="28"/>
              </w:rPr>
              <w:t>икрохирургия глаза</w:t>
            </w:r>
            <w:r w:rsidRPr="00B06642">
              <w:rPr>
                <w:rFonts w:ascii="Times New Roman" w:hAnsi="Times New Roman" w:cs="Times New Roman"/>
                <w:color w:val="000000"/>
                <w:sz w:val="28"/>
                <w:szCs w:val="28"/>
              </w:rPr>
              <w:t xml:space="preserve">" </w:t>
            </w:r>
            <w:r w:rsidR="0050271E">
              <w:rPr>
                <w:rFonts w:ascii="Times New Roman" w:hAnsi="Times New Roman" w:cs="Times New Roman"/>
                <w:color w:val="000000"/>
                <w:sz w:val="28"/>
                <w:szCs w:val="28"/>
              </w:rPr>
              <w:t>им</w:t>
            </w:r>
            <w:r w:rsidRPr="00B06642">
              <w:rPr>
                <w:rFonts w:ascii="Times New Roman" w:hAnsi="Times New Roman" w:cs="Times New Roman"/>
                <w:color w:val="000000"/>
                <w:sz w:val="28"/>
                <w:szCs w:val="28"/>
              </w:rPr>
              <w:t xml:space="preserve">. </w:t>
            </w:r>
            <w:r w:rsidR="0050271E">
              <w:rPr>
                <w:rFonts w:ascii="Times New Roman" w:hAnsi="Times New Roman" w:cs="Times New Roman"/>
                <w:color w:val="000000"/>
                <w:sz w:val="28"/>
                <w:szCs w:val="28"/>
              </w:rPr>
              <w:t>акад</w:t>
            </w:r>
            <w:r w:rsidRPr="00B06642">
              <w:rPr>
                <w:rFonts w:ascii="Times New Roman" w:hAnsi="Times New Roman" w:cs="Times New Roman"/>
                <w:color w:val="000000"/>
                <w:sz w:val="28"/>
                <w:szCs w:val="28"/>
              </w:rPr>
              <w:t>. С.Н. Ф</w:t>
            </w:r>
            <w:r w:rsidR="0050271E">
              <w:rPr>
                <w:rFonts w:ascii="Times New Roman" w:hAnsi="Times New Roman" w:cs="Times New Roman"/>
                <w:color w:val="000000"/>
                <w:sz w:val="28"/>
                <w:szCs w:val="28"/>
              </w:rPr>
              <w:t>едорова</w:t>
            </w:r>
            <w:r w:rsidRPr="00B06642">
              <w:rPr>
                <w:rFonts w:ascii="Times New Roman" w:hAnsi="Times New Roman" w:cs="Times New Roman"/>
                <w:color w:val="000000"/>
                <w:sz w:val="28"/>
                <w:szCs w:val="28"/>
              </w:rPr>
              <w:t xml:space="preserve">" </w:t>
            </w:r>
            <w:r w:rsidR="0050271E" w:rsidRPr="00B06642">
              <w:rPr>
                <w:rFonts w:ascii="Times New Roman" w:hAnsi="Times New Roman" w:cs="Times New Roman"/>
                <w:color w:val="000000"/>
                <w:sz w:val="28"/>
                <w:szCs w:val="28"/>
              </w:rPr>
              <w:t>МЗ Р</w:t>
            </w:r>
            <w:r w:rsidR="0050271E">
              <w:rPr>
                <w:rFonts w:ascii="Times New Roman" w:hAnsi="Times New Roman" w:cs="Times New Roman"/>
                <w:color w:val="000000"/>
                <w:sz w:val="28"/>
                <w:szCs w:val="28"/>
              </w:rPr>
              <w:t>оссии</w:t>
            </w:r>
            <w:r w:rsidRPr="00B06642">
              <w:rPr>
                <w:rFonts w:ascii="Times New Roman" w:hAnsi="Times New Roman" w:cs="Times New Roman"/>
                <w:color w:val="000000"/>
                <w:sz w:val="28"/>
                <w:szCs w:val="28"/>
              </w:rPr>
              <w:t xml:space="preserve"> (К</w:t>
            </w:r>
            <w:r w:rsidR="0050271E">
              <w:rPr>
                <w:rFonts w:ascii="Times New Roman" w:hAnsi="Times New Roman" w:cs="Times New Roman"/>
                <w:color w:val="000000"/>
                <w:sz w:val="28"/>
                <w:szCs w:val="28"/>
              </w:rPr>
              <w:t>раснодарский филиал)</w:t>
            </w:r>
          </w:p>
        </w:tc>
        <w:tc>
          <w:tcPr>
            <w:tcW w:w="2393"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218</w:t>
            </w:r>
          </w:p>
        </w:tc>
        <w:tc>
          <w:tcPr>
            <w:tcW w:w="1861"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10 074,59</w:t>
            </w:r>
          </w:p>
        </w:tc>
      </w:tr>
      <w:tr w:rsidR="00DC6B12" w:rsidRPr="00B06642" w:rsidTr="00DC6B12">
        <w:trPr>
          <w:trHeight w:val="644"/>
        </w:trPr>
        <w:tc>
          <w:tcPr>
            <w:tcW w:w="534" w:type="dxa"/>
          </w:tcPr>
          <w:p w:rsidR="00DC6B12" w:rsidRPr="00B06642" w:rsidRDefault="00DC6B12" w:rsidP="00464B98">
            <w:pPr>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6</w:t>
            </w:r>
          </w:p>
        </w:tc>
        <w:tc>
          <w:tcPr>
            <w:tcW w:w="4251" w:type="dxa"/>
            <w:vAlign w:val="center"/>
          </w:tcPr>
          <w:p w:rsidR="00DC6B12" w:rsidRPr="00B06642" w:rsidRDefault="00DC6B12" w:rsidP="006E6999">
            <w:pPr>
              <w:rPr>
                <w:rFonts w:ascii="Times New Roman" w:hAnsi="Times New Roman" w:cs="Times New Roman"/>
                <w:color w:val="000000"/>
                <w:sz w:val="28"/>
                <w:szCs w:val="28"/>
              </w:rPr>
            </w:pPr>
            <w:r w:rsidRPr="00B06642">
              <w:rPr>
                <w:rFonts w:ascii="Times New Roman" w:hAnsi="Times New Roman" w:cs="Times New Roman"/>
                <w:color w:val="000000"/>
                <w:sz w:val="28"/>
                <w:szCs w:val="28"/>
              </w:rPr>
              <w:t xml:space="preserve">ФГБУ "СК ММЦ" </w:t>
            </w:r>
            <w:r w:rsidR="0050271E" w:rsidRPr="00B06642">
              <w:rPr>
                <w:rFonts w:ascii="Times New Roman" w:hAnsi="Times New Roman" w:cs="Times New Roman"/>
                <w:color w:val="000000"/>
                <w:sz w:val="28"/>
                <w:szCs w:val="28"/>
              </w:rPr>
              <w:t>МЗ Р</w:t>
            </w:r>
            <w:r w:rsidR="0050271E">
              <w:rPr>
                <w:rFonts w:ascii="Times New Roman" w:hAnsi="Times New Roman" w:cs="Times New Roman"/>
                <w:color w:val="000000"/>
                <w:sz w:val="28"/>
                <w:szCs w:val="28"/>
              </w:rPr>
              <w:t>оссии</w:t>
            </w:r>
            <w:r w:rsidR="0050271E" w:rsidRPr="00B06642">
              <w:rPr>
                <w:rFonts w:ascii="Times New Roman" w:hAnsi="Times New Roman" w:cs="Times New Roman"/>
                <w:color w:val="000000"/>
                <w:sz w:val="28"/>
                <w:szCs w:val="28"/>
              </w:rPr>
              <w:t xml:space="preserve"> </w:t>
            </w:r>
            <w:r w:rsidRPr="00B06642">
              <w:rPr>
                <w:rFonts w:ascii="Times New Roman" w:hAnsi="Times New Roman" w:cs="Times New Roman"/>
                <w:color w:val="000000"/>
                <w:sz w:val="28"/>
                <w:szCs w:val="28"/>
              </w:rPr>
              <w:t>(</w:t>
            </w:r>
            <w:r w:rsidR="006E6999">
              <w:rPr>
                <w:rFonts w:ascii="Times New Roman" w:hAnsi="Times New Roman" w:cs="Times New Roman"/>
                <w:color w:val="000000"/>
                <w:sz w:val="28"/>
                <w:szCs w:val="28"/>
              </w:rPr>
              <w:t>г</w:t>
            </w:r>
            <w:r w:rsidRPr="00B06642">
              <w:rPr>
                <w:rFonts w:ascii="Times New Roman" w:hAnsi="Times New Roman" w:cs="Times New Roman"/>
                <w:color w:val="000000"/>
                <w:sz w:val="28"/>
                <w:szCs w:val="28"/>
              </w:rPr>
              <w:t>. Б</w:t>
            </w:r>
            <w:r w:rsidR="0050271E">
              <w:rPr>
                <w:rFonts w:ascii="Times New Roman" w:hAnsi="Times New Roman" w:cs="Times New Roman"/>
                <w:color w:val="000000"/>
                <w:sz w:val="28"/>
                <w:szCs w:val="28"/>
              </w:rPr>
              <w:t>еслан</w:t>
            </w:r>
            <w:r w:rsidRPr="00B06642">
              <w:rPr>
                <w:rFonts w:ascii="Times New Roman" w:hAnsi="Times New Roman" w:cs="Times New Roman"/>
                <w:color w:val="000000"/>
                <w:sz w:val="28"/>
                <w:szCs w:val="28"/>
              </w:rPr>
              <w:t>)</w:t>
            </w:r>
          </w:p>
        </w:tc>
        <w:tc>
          <w:tcPr>
            <w:tcW w:w="2393"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331</w:t>
            </w:r>
          </w:p>
        </w:tc>
        <w:tc>
          <w:tcPr>
            <w:tcW w:w="1861"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9 491,27</w:t>
            </w:r>
          </w:p>
        </w:tc>
      </w:tr>
      <w:tr w:rsidR="00DC6B12" w:rsidRPr="00B06642" w:rsidTr="00DC6B12">
        <w:trPr>
          <w:trHeight w:val="652"/>
        </w:trPr>
        <w:tc>
          <w:tcPr>
            <w:tcW w:w="534" w:type="dxa"/>
          </w:tcPr>
          <w:p w:rsidR="00DC6B12" w:rsidRPr="00B06642" w:rsidRDefault="00DC6B12" w:rsidP="00464B98">
            <w:pPr>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7</w:t>
            </w:r>
          </w:p>
        </w:tc>
        <w:tc>
          <w:tcPr>
            <w:tcW w:w="4251" w:type="dxa"/>
            <w:vAlign w:val="center"/>
          </w:tcPr>
          <w:p w:rsidR="00DC6B12" w:rsidRPr="00B06642" w:rsidRDefault="00DC6B12" w:rsidP="006E6999">
            <w:pPr>
              <w:rPr>
                <w:rFonts w:ascii="Times New Roman" w:hAnsi="Times New Roman" w:cs="Times New Roman"/>
                <w:color w:val="000000"/>
                <w:sz w:val="28"/>
                <w:szCs w:val="28"/>
              </w:rPr>
            </w:pPr>
            <w:r w:rsidRPr="00B06642">
              <w:rPr>
                <w:rFonts w:ascii="Times New Roman" w:hAnsi="Times New Roman" w:cs="Times New Roman"/>
                <w:color w:val="000000"/>
                <w:sz w:val="28"/>
                <w:szCs w:val="28"/>
              </w:rPr>
              <w:t xml:space="preserve">ГБУЗ СК "ГКБ" </w:t>
            </w:r>
            <w:r w:rsidR="006E6999">
              <w:rPr>
                <w:rFonts w:ascii="Times New Roman" w:hAnsi="Times New Roman" w:cs="Times New Roman"/>
                <w:color w:val="000000"/>
                <w:sz w:val="28"/>
                <w:szCs w:val="28"/>
              </w:rPr>
              <w:t>г</w:t>
            </w:r>
            <w:r w:rsidRPr="00B06642">
              <w:rPr>
                <w:rFonts w:ascii="Times New Roman" w:hAnsi="Times New Roman" w:cs="Times New Roman"/>
                <w:color w:val="000000"/>
                <w:sz w:val="28"/>
                <w:szCs w:val="28"/>
              </w:rPr>
              <w:t>. П</w:t>
            </w:r>
            <w:r w:rsidR="0050271E">
              <w:rPr>
                <w:rFonts w:ascii="Times New Roman" w:hAnsi="Times New Roman" w:cs="Times New Roman"/>
                <w:color w:val="000000"/>
                <w:sz w:val="28"/>
                <w:szCs w:val="28"/>
              </w:rPr>
              <w:t>ятигорска</w:t>
            </w:r>
          </w:p>
        </w:tc>
        <w:tc>
          <w:tcPr>
            <w:tcW w:w="2393"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407</w:t>
            </w:r>
          </w:p>
        </w:tc>
        <w:tc>
          <w:tcPr>
            <w:tcW w:w="1861" w:type="dxa"/>
            <w:vAlign w:val="bottom"/>
          </w:tcPr>
          <w:p w:rsidR="00DC6B12" w:rsidRPr="00B06642" w:rsidRDefault="00DC6B12" w:rsidP="00DC6B12">
            <w:pPr>
              <w:jc w:val="center"/>
              <w:rPr>
                <w:rFonts w:ascii="Times New Roman" w:hAnsi="Times New Roman" w:cs="Times New Roman"/>
                <w:color w:val="000000"/>
                <w:sz w:val="28"/>
                <w:szCs w:val="28"/>
              </w:rPr>
            </w:pPr>
            <w:r w:rsidRPr="00B06642">
              <w:rPr>
                <w:rFonts w:ascii="Times New Roman" w:hAnsi="Times New Roman" w:cs="Times New Roman"/>
                <w:color w:val="000000"/>
                <w:sz w:val="28"/>
                <w:szCs w:val="28"/>
              </w:rPr>
              <w:t>9 198,89</w:t>
            </w:r>
          </w:p>
        </w:tc>
      </w:tr>
    </w:tbl>
    <w:p w:rsidR="001A7667" w:rsidRDefault="001A7667" w:rsidP="008D5027">
      <w:pPr>
        <w:ind w:firstLine="708"/>
        <w:jc w:val="both"/>
        <w:rPr>
          <w:rFonts w:ascii="Times New Roman" w:hAnsi="Times New Roman" w:cs="Times New Roman"/>
          <w:sz w:val="28"/>
          <w:szCs w:val="28"/>
          <w:shd w:val="clear" w:color="auto" w:fill="FEFEFE"/>
        </w:rPr>
      </w:pPr>
    </w:p>
    <w:p w:rsidR="006E6999" w:rsidRPr="00AE17AA" w:rsidRDefault="00DC6B12" w:rsidP="008D5027">
      <w:pPr>
        <w:ind w:firstLine="708"/>
        <w:jc w:val="both"/>
        <w:rPr>
          <w:rFonts w:ascii="Times New Roman" w:hAnsi="Times New Roman" w:cs="Times New Roman"/>
          <w:sz w:val="28"/>
          <w:szCs w:val="28"/>
          <w:shd w:val="clear" w:color="auto" w:fill="FEFEFE"/>
        </w:rPr>
      </w:pPr>
      <w:r w:rsidRPr="00B06642">
        <w:rPr>
          <w:rFonts w:ascii="Times New Roman" w:hAnsi="Times New Roman" w:cs="Times New Roman"/>
          <w:sz w:val="28"/>
          <w:szCs w:val="28"/>
          <w:shd w:val="clear" w:color="auto" w:fill="FEFEFE"/>
        </w:rPr>
        <w:t xml:space="preserve"> </w:t>
      </w:r>
      <w:r w:rsidR="00803B61">
        <w:rPr>
          <w:rFonts w:ascii="Times New Roman" w:hAnsi="Times New Roman"/>
          <w:sz w:val="28"/>
          <w:szCs w:val="28"/>
        </w:rPr>
        <w:t>Анализ структуры обращаемости в</w:t>
      </w:r>
      <w:r w:rsidR="00A42AE5" w:rsidRPr="00AE17AA">
        <w:rPr>
          <w:rFonts w:ascii="Times New Roman" w:hAnsi="Times New Roman" w:cs="Times New Roman"/>
          <w:sz w:val="28"/>
          <w:szCs w:val="28"/>
          <w:shd w:val="clear" w:color="auto" w:fill="FEFEFE"/>
        </w:rPr>
        <w:t xml:space="preserve"> медицинские организации</w:t>
      </w:r>
      <w:r w:rsidR="00803B61">
        <w:rPr>
          <w:rFonts w:ascii="Times New Roman" w:hAnsi="Times New Roman" w:cs="Times New Roman"/>
          <w:sz w:val="28"/>
          <w:szCs w:val="28"/>
          <w:shd w:val="clear" w:color="auto" w:fill="FEFEFE"/>
        </w:rPr>
        <w:t xml:space="preserve"> КБР</w:t>
      </w:r>
      <w:r w:rsidR="00A42AE5" w:rsidRPr="00AE17AA">
        <w:rPr>
          <w:rFonts w:ascii="Times New Roman" w:hAnsi="Times New Roman" w:cs="Times New Roman"/>
          <w:sz w:val="28"/>
          <w:szCs w:val="28"/>
          <w:shd w:val="clear" w:color="auto" w:fill="FEFEFE"/>
        </w:rPr>
        <w:t xml:space="preserve"> </w:t>
      </w:r>
      <w:r w:rsidR="00803B61">
        <w:rPr>
          <w:rFonts w:ascii="Times New Roman" w:hAnsi="Times New Roman" w:cs="Times New Roman"/>
          <w:sz w:val="28"/>
          <w:szCs w:val="28"/>
          <w:shd w:val="clear" w:color="auto" w:fill="FEFEFE"/>
        </w:rPr>
        <w:t>показывает, что</w:t>
      </w:r>
      <w:r w:rsidR="00A42AE5" w:rsidRPr="00AE17AA">
        <w:rPr>
          <w:rFonts w:ascii="Times New Roman" w:hAnsi="Times New Roman" w:cs="Times New Roman"/>
          <w:sz w:val="28"/>
          <w:szCs w:val="28"/>
          <w:shd w:val="clear" w:color="auto" w:fill="FEFEFE"/>
        </w:rPr>
        <w:t xml:space="preserve"> наиболее часто</w:t>
      </w:r>
      <w:r w:rsidR="00803B61">
        <w:rPr>
          <w:rFonts w:ascii="Times New Roman" w:hAnsi="Times New Roman" w:cs="Times New Roman"/>
          <w:sz w:val="28"/>
          <w:szCs w:val="28"/>
          <w:shd w:val="clear" w:color="auto" w:fill="FEFEFE"/>
        </w:rPr>
        <w:t xml:space="preserve"> в МО нашей </w:t>
      </w:r>
      <w:r w:rsidR="001A7667">
        <w:rPr>
          <w:rFonts w:ascii="Times New Roman" w:hAnsi="Times New Roman" w:cs="Times New Roman"/>
          <w:sz w:val="28"/>
          <w:szCs w:val="28"/>
          <w:shd w:val="clear" w:color="auto" w:fill="FEFEFE"/>
        </w:rPr>
        <w:t>Республики</w:t>
      </w:r>
      <w:r w:rsidR="00A42AE5" w:rsidRPr="00AE17AA">
        <w:rPr>
          <w:rFonts w:ascii="Times New Roman" w:hAnsi="Times New Roman" w:cs="Times New Roman"/>
          <w:sz w:val="28"/>
          <w:szCs w:val="28"/>
          <w:shd w:val="clear" w:color="auto" w:fill="FEFEFE"/>
        </w:rPr>
        <w:t xml:space="preserve"> обращаются застрахованные близлежащих территорий: Республик</w:t>
      </w:r>
      <w:r w:rsidR="001A7667">
        <w:rPr>
          <w:rFonts w:ascii="Times New Roman" w:hAnsi="Times New Roman" w:cs="Times New Roman"/>
          <w:sz w:val="28"/>
          <w:szCs w:val="28"/>
          <w:shd w:val="clear" w:color="auto" w:fill="FEFEFE"/>
        </w:rPr>
        <w:t>а</w:t>
      </w:r>
      <w:r w:rsidR="00A42AE5" w:rsidRPr="00AE17AA">
        <w:rPr>
          <w:rFonts w:ascii="Times New Roman" w:hAnsi="Times New Roman" w:cs="Times New Roman"/>
          <w:sz w:val="28"/>
          <w:szCs w:val="28"/>
          <w:shd w:val="clear" w:color="auto" w:fill="FEFEFE"/>
        </w:rPr>
        <w:t xml:space="preserve"> Ингушетия, Чеченск</w:t>
      </w:r>
      <w:r w:rsidR="001A7667">
        <w:rPr>
          <w:rFonts w:ascii="Times New Roman" w:hAnsi="Times New Roman" w:cs="Times New Roman"/>
          <w:sz w:val="28"/>
          <w:szCs w:val="28"/>
          <w:shd w:val="clear" w:color="auto" w:fill="FEFEFE"/>
        </w:rPr>
        <w:t>ая</w:t>
      </w:r>
      <w:r w:rsidR="00A42AE5" w:rsidRPr="00AE17AA">
        <w:rPr>
          <w:rFonts w:ascii="Times New Roman" w:hAnsi="Times New Roman" w:cs="Times New Roman"/>
          <w:sz w:val="28"/>
          <w:szCs w:val="28"/>
          <w:shd w:val="clear" w:color="auto" w:fill="FEFEFE"/>
        </w:rPr>
        <w:t xml:space="preserve"> </w:t>
      </w:r>
      <w:r w:rsidR="001A7667">
        <w:rPr>
          <w:rFonts w:ascii="Times New Roman" w:hAnsi="Times New Roman" w:cs="Times New Roman"/>
          <w:sz w:val="28"/>
          <w:szCs w:val="28"/>
          <w:shd w:val="clear" w:color="auto" w:fill="FEFEFE"/>
        </w:rPr>
        <w:t>Республики</w:t>
      </w:r>
      <w:r w:rsidR="00700E27" w:rsidRPr="00AE17AA">
        <w:rPr>
          <w:rFonts w:ascii="Times New Roman" w:hAnsi="Times New Roman" w:cs="Times New Roman"/>
          <w:sz w:val="28"/>
          <w:szCs w:val="28"/>
          <w:shd w:val="clear" w:color="auto" w:fill="FEFEFE"/>
        </w:rPr>
        <w:t xml:space="preserve">, </w:t>
      </w:r>
      <w:r w:rsidR="001A7667">
        <w:rPr>
          <w:rFonts w:ascii="Times New Roman" w:hAnsi="Times New Roman" w:cs="Times New Roman"/>
          <w:sz w:val="28"/>
          <w:szCs w:val="28"/>
          <w:shd w:val="clear" w:color="auto" w:fill="FEFEFE"/>
        </w:rPr>
        <w:t>РСО-Алания,</w:t>
      </w:r>
      <w:r w:rsidR="00AE17AA" w:rsidRPr="00AE17AA">
        <w:rPr>
          <w:rFonts w:ascii="Times New Roman" w:hAnsi="Times New Roman" w:cs="Times New Roman"/>
          <w:sz w:val="28"/>
          <w:szCs w:val="28"/>
          <w:shd w:val="clear" w:color="auto" w:fill="FEFEFE"/>
        </w:rPr>
        <w:t xml:space="preserve"> Ставропольск</w:t>
      </w:r>
      <w:r w:rsidR="001A7667">
        <w:rPr>
          <w:rFonts w:ascii="Times New Roman" w:hAnsi="Times New Roman" w:cs="Times New Roman"/>
          <w:sz w:val="28"/>
          <w:szCs w:val="28"/>
          <w:shd w:val="clear" w:color="auto" w:fill="FEFEFE"/>
        </w:rPr>
        <w:t>ий</w:t>
      </w:r>
      <w:r w:rsidR="00AE17AA" w:rsidRPr="00AE17AA">
        <w:rPr>
          <w:rFonts w:ascii="Times New Roman" w:hAnsi="Times New Roman" w:cs="Times New Roman"/>
          <w:sz w:val="28"/>
          <w:szCs w:val="28"/>
          <w:shd w:val="clear" w:color="auto" w:fill="FEFEFE"/>
        </w:rPr>
        <w:t xml:space="preserve"> кра</w:t>
      </w:r>
      <w:r w:rsidR="001A7667">
        <w:rPr>
          <w:rFonts w:ascii="Times New Roman" w:hAnsi="Times New Roman" w:cs="Times New Roman"/>
          <w:sz w:val="28"/>
          <w:szCs w:val="28"/>
          <w:shd w:val="clear" w:color="auto" w:fill="FEFEFE"/>
        </w:rPr>
        <w:t>й</w:t>
      </w:r>
      <w:r w:rsidR="00AE17AA" w:rsidRPr="00AE17AA">
        <w:rPr>
          <w:rFonts w:ascii="Times New Roman" w:hAnsi="Times New Roman" w:cs="Times New Roman"/>
          <w:sz w:val="28"/>
          <w:szCs w:val="28"/>
          <w:shd w:val="clear" w:color="auto" w:fill="FEFEFE"/>
        </w:rPr>
        <w:t xml:space="preserve">, </w:t>
      </w:r>
      <w:r w:rsidR="00700E27" w:rsidRPr="00AE17AA">
        <w:rPr>
          <w:rFonts w:ascii="Times New Roman" w:hAnsi="Times New Roman" w:cs="Times New Roman"/>
          <w:sz w:val="28"/>
          <w:szCs w:val="28"/>
          <w:shd w:val="clear" w:color="auto" w:fill="FEFEFE"/>
        </w:rPr>
        <w:t xml:space="preserve">а также </w:t>
      </w:r>
      <w:r w:rsidR="00AE17AA" w:rsidRPr="00AE17AA">
        <w:rPr>
          <w:rFonts w:ascii="Times New Roman" w:hAnsi="Times New Roman" w:cs="Times New Roman"/>
          <w:sz w:val="28"/>
          <w:szCs w:val="28"/>
          <w:shd w:val="clear" w:color="auto" w:fill="FEFEFE"/>
        </w:rPr>
        <w:t>г</w:t>
      </w:r>
      <w:r w:rsidR="00700E27" w:rsidRPr="00AE17AA">
        <w:rPr>
          <w:rFonts w:ascii="Times New Roman" w:hAnsi="Times New Roman" w:cs="Times New Roman"/>
          <w:sz w:val="28"/>
          <w:szCs w:val="28"/>
          <w:shd w:val="clear" w:color="auto" w:fill="FEFEFE"/>
        </w:rPr>
        <w:t>ород Москв</w:t>
      </w:r>
      <w:r w:rsidR="001A7667">
        <w:rPr>
          <w:rFonts w:ascii="Times New Roman" w:hAnsi="Times New Roman" w:cs="Times New Roman"/>
          <w:sz w:val="28"/>
          <w:szCs w:val="28"/>
          <w:shd w:val="clear" w:color="auto" w:fill="FEFEFE"/>
        </w:rPr>
        <w:t>а</w:t>
      </w:r>
      <w:r w:rsidR="006E6999">
        <w:rPr>
          <w:rFonts w:ascii="Times New Roman" w:hAnsi="Times New Roman" w:cs="Times New Roman"/>
          <w:sz w:val="28"/>
          <w:szCs w:val="28"/>
          <w:shd w:val="clear" w:color="auto" w:fill="FEFEFE"/>
        </w:rPr>
        <w:t xml:space="preserve">. </w:t>
      </w:r>
      <w:r w:rsidR="0059572F">
        <w:rPr>
          <w:rFonts w:ascii="Times New Roman" w:hAnsi="Times New Roman" w:cs="Times New Roman"/>
          <w:sz w:val="28"/>
          <w:szCs w:val="28"/>
          <w:shd w:val="clear" w:color="auto" w:fill="FEFEFE"/>
        </w:rPr>
        <w:t xml:space="preserve">Наиболее активно оказывают помощь </w:t>
      </w:r>
      <w:r w:rsidR="001A7667">
        <w:rPr>
          <w:rFonts w:ascii="Times New Roman" w:hAnsi="Times New Roman" w:cs="Times New Roman"/>
          <w:sz w:val="28"/>
          <w:szCs w:val="28"/>
          <w:shd w:val="clear" w:color="auto" w:fill="FEFEFE"/>
        </w:rPr>
        <w:t>Республика</w:t>
      </w:r>
      <w:r w:rsidR="0059572F">
        <w:rPr>
          <w:rFonts w:ascii="Times New Roman" w:hAnsi="Times New Roman" w:cs="Times New Roman"/>
          <w:sz w:val="28"/>
          <w:szCs w:val="28"/>
          <w:shd w:val="clear" w:color="auto" w:fill="FEFEFE"/>
        </w:rPr>
        <w:t>нская клиническая больница,</w:t>
      </w:r>
      <w:r w:rsidR="00F83A3D">
        <w:rPr>
          <w:rFonts w:ascii="Times New Roman" w:hAnsi="Times New Roman" w:cs="Times New Roman"/>
          <w:sz w:val="28"/>
          <w:szCs w:val="28"/>
          <w:shd w:val="clear" w:color="auto" w:fill="FEFEFE"/>
        </w:rPr>
        <w:t xml:space="preserve"> </w:t>
      </w:r>
      <w:r w:rsidR="001A7667">
        <w:rPr>
          <w:rFonts w:ascii="Times New Roman" w:hAnsi="Times New Roman" w:cs="Times New Roman"/>
          <w:sz w:val="28"/>
          <w:szCs w:val="28"/>
          <w:shd w:val="clear" w:color="auto" w:fill="FEFEFE"/>
        </w:rPr>
        <w:t>Республика</w:t>
      </w:r>
      <w:r w:rsidR="00F83A3D">
        <w:rPr>
          <w:rFonts w:ascii="Times New Roman" w:hAnsi="Times New Roman" w:cs="Times New Roman"/>
          <w:sz w:val="28"/>
          <w:szCs w:val="28"/>
          <w:shd w:val="clear" w:color="auto" w:fill="FEFEFE"/>
        </w:rPr>
        <w:t>нская детская клиническая больница,</w:t>
      </w:r>
      <w:r w:rsidR="00BD30AA">
        <w:rPr>
          <w:rFonts w:ascii="Times New Roman" w:hAnsi="Times New Roman" w:cs="Times New Roman"/>
          <w:sz w:val="28"/>
          <w:szCs w:val="28"/>
          <w:shd w:val="clear" w:color="auto" w:fill="FEFEFE"/>
        </w:rPr>
        <w:t xml:space="preserve"> </w:t>
      </w:r>
      <w:r w:rsidR="002A6A03">
        <w:rPr>
          <w:rFonts w:ascii="Times New Roman" w:hAnsi="Times New Roman" w:cs="Times New Roman"/>
          <w:sz w:val="28"/>
          <w:szCs w:val="28"/>
          <w:shd w:val="clear" w:color="auto" w:fill="FEFEFE"/>
        </w:rPr>
        <w:t>Центр по профилактике и борьбе со СПИД и инфекционными заболеваниями,</w:t>
      </w:r>
      <w:r w:rsidR="0059572F">
        <w:rPr>
          <w:rFonts w:ascii="Times New Roman" w:hAnsi="Times New Roman" w:cs="Times New Roman"/>
          <w:sz w:val="28"/>
          <w:szCs w:val="28"/>
          <w:shd w:val="clear" w:color="auto" w:fill="FEFEFE"/>
        </w:rPr>
        <w:t xml:space="preserve"> центральные районные больницы Терского и Прохладненского муниципальных районов, Онкологический диспансер, ГКБ №2</w:t>
      </w:r>
      <w:r w:rsidR="002A6A03">
        <w:rPr>
          <w:rFonts w:ascii="Times New Roman" w:hAnsi="Times New Roman" w:cs="Times New Roman"/>
          <w:sz w:val="28"/>
          <w:szCs w:val="28"/>
          <w:shd w:val="clear" w:color="auto" w:fill="FEFEFE"/>
        </w:rPr>
        <w:t>, Межрайонная многопрофильная больница (г.Нарткала)</w:t>
      </w:r>
      <w:r w:rsidR="0059572F">
        <w:rPr>
          <w:rFonts w:ascii="Times New Roman" w:hAnsi="Times New Roman" w:cs="Times New Roman"/>
          <w:sz w:val="28"/>
          <w:szCs w:val="28"/>
          <w:shd w:val="clear" w:color="auto" w:fill="FEFEFE"/>
        </w:rPr>
        <w:t>.</w:t>
      </w:r>
      <w:r w:rsidR="00F83A3D">
        <w:rPr>
          <w:rFonts w:ascii="Times New Roman" w:hAnsi="Times New Roman" w:cs="Times New Roman"/>
          <w:sz w:val="28"/>
          <w:szCs w:val="28"/>
          <w:shd w:val="clear" w:color="auto" w:fill="FEFEFE"/>
        </w:rPr>
        <w:t xml:space="preserve"> </w:t>
      </w:r>
    </w:p>
    <w:p w:rsidR="00A43623" w:rsidRDefault="00A43623" w:rsidP="00B51A42">
      <w:pPr>
        <w:rPr>
          <w:rFonts w:ascii="Times New Roman" w:hAnsi="Times New Roman" w:cs="Times New Roman"/>
          <w:color w:val="FF0000"/>
          <w:sz w:val="28"/>
          <w:szCs w:val="28"/>
          <w:shd w:val="clear" w:color="auto" w:fill="FEFEFE"/>
        </w:rPr>
      </w:pPr>
    </w:p>
    <w:p w:rsidR="00C0072A" w:rsidRDefault="00ED56D3" w:rsidP="00B51A42">
      <w:pPr>
        <w:rPr>
          <w:rFonts w:ascii="Times New Roman" w:hAnsi="Times New Roman" w:cs="Times New Roman"/>
          <w:b/>
          <w:color w:val="FF0000"/>
          <w:sz w:val="28"/>
          <w:szCs w:val="28"/>
          <w:shd w:val="clear" w:color="auto" w:fill="FEFEFE"/>
        </w:rPr>
      </w:pPr>
      <w:r w:rsidRPr="00ED56D3">
        <w:rPr>
          <w:rFonts w:ascii="Times New Roman" w:hAnsi="Times New Roman" w:cs="Times New Roman"/>
          <w:b/>
          <w:noProof/>
          <w:color w:val="FF0000"/>
          <w:sz w:val="28"/>
          <w:szCs w:val="28"/>
          <w:shd w:val="clear" w:color="auto" w:fill="FEFEFE"/>
        </w:rPr>
        <w:drawing>
          <wp:inline distT="0" distB="0" distL="0" distR="0" wp14:anchorId="6F3F8464" wp14:editId="7FBA2401">
            <wp:extent cx="5939790" cy="33407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9790" cy="3340735"/>
                    </a:xfrm>
                    <a:prstGeom prst="rect">
                      <a:avLst/>
                    </a:prstGeom>
                  </pic:spPr>
                </pic:pic>
              </a:graphicData>
            </a:graphic>
          </wp:inline>
        </w:drawing>
      </w:r>
    </w:p>
    <w:p w:rsidR="00397525" w:rsidRDefault="00556B96" w:rsidP="001A7667">
      <w:pPr>
        <w:ind w:firstLine="708"/>
        <w:jc w:val="both"/>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lastRenderedPageBreak/>
        <w:t>Следует отметить, что одн</w:t>
      </w:r>
      <w:r w:rsidR="007D57E3">
        <w:rPr>
          <w:rFonts w:ascii="Times New Roman" w:hAnsi="Times New Roman" w:cs="Times New Roman"/>
          <w:sz w:val="28"/>
          <w:szCs w:val="28"/>
          <w:shd w:val="clear" w:color="auto" w:fill="FEFEFE"/>
        </w:rPr>
        <w:t>им</w:t>
      </w:r>
      <w:r>
        <w:rPr>
          <w:rFonts w:ascii="Times New Roman" w:hAnsi="Times New Roman" w:cs="Times New Roman"/>
          <w:sz w:val="28"/>
          <w:szCs w:val="28"/>
          <w:shd w:val="clear" w:color="auto" w:fill="FEFEFE"/>
        </w:rPr>
        <w:t xml:space="preserve"> из востребованных</w:t>
      </w:r>
      <w:r w:rsidR="007D57E3">
        <w:rPr>
          <w:rFonts w:ascii="Times New Roman" w:hAnsi="Times New Roman" w:cs="Times New Roman"/>
          <w:sz w:val="28"/>
          <w:szCs w:val="28"/>
          <w:shd w:val="clear" w:color="auto" w:fill="FEFEFE"/>
        </w:rPr>
        <w:t xml:space="preserve"> видов МП для застрахованных близлежащих регионов </w:t>
      </w:r>
      <w:r>
        <w:rPr>
          <w:rFonts w:ascii="Times New Roman" w:hAnsi="Times New Roman" w:cs="Times New Roman"/>
          <w:sz w:val="28"/>
          <w:szCs w:val="28"/>
          <w:shd w:val="clear" w:color="auto" w:fill="FEFEFE"/>
        </w:rPr>
        <w:t>является педиатрическая служба</w:t>
      </w:r>
      <w:r w:rsidR="007D57E3">
        <w:rPr>
          <w:rFonts w:ascii="Times New Roman" w:hAnsi="Times New Roman" w:cs="Times New Roman"/>
          <w:sz w:val="28"/>
          <w:szCs w:val="28"/>
          <w:shd w:val="clear" w:color="auto" w:fill="FEFEFE"/>
        </w:rPr>
        <w:t xml:space="preserve"> КБР. </w:t>
      </w:r>
    </w:p>
    <w:p w:rsidR="00BF1D01" w:rsidRDefault="003D673E" w:rsidP="002C4CEF">
      <w:pPr>
        <w:ind w:firstLine="708"/>
        <w:jc w:val="both"/>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 xml:space="preserve">Так же </w:t>
      </w:r>
      <w:r w:rsidR="00465D1C">
        <w:rPr>
          <w:rFonts w:ascii="Times New Roman" w:hAnsi="Times New Roman" w:cs="Times New Roman"/>
          <w:sz w:val="28"/>
          <w:szCs w:val="28"/>
          <w:shd w:val="clear" w:color="auto" w:fill="FEFEFE"/>
        </w:rPr>
        <w:t xml:space="preserve">имеет место рост обращений в медицинские организации частной формы собственности. На территории </w:t>
      </w:r>
      <w:r w:rsidR="002C4CEF">
        <w:rPr>
          <w:rFonts w:ascii="Times New Roman" w:hAnsi="Times New Roman" w:cs="Times New Roman"/>
          <w:sz w:val="28"/>
          <w:szCs w:val="28"/>
          <w:shd w:val="clear" w:color="auto" w:fill="FEFEFE"/>
        </w:rPr>
        <w:t>КБР</w:t>
      </w:r>
      <w:r w:rsidR="00465D1C">
        <w:rPr>
          <w:rFonts w:ascii="Times New Roman" w:hAnsi="Times New Roman" w:cs="Times New Roman"/>
          <w:sz w:val="28"/>
          <w:szCs w:val="28"/>
          <w:shd w:val="clear" w:color="auto" w:fill="FEFEFE"/>
        </w:rPr>
        <w:t xml:space="preserve"> в сфере ОМС </w:t>
      </w:r>
      <w:r w:rsidR="00F83A3D">
        <w:rPr>
          <w:rFonts w:ascii="Times New Roman" w:hAnsi="Times New Roman" w:cs="Times New Roman"/>
          <w:sz w:val="28"/>
          <w:szCs w:val="28"/>
          <w:shd w:val="clear" w:color="auto" w:fill="FEFEFE"/>
        </w:rPr>
        <w:t xml:space="preserve">в части межтерриториальных расчетов </w:t>
      </w:r>
      <w:r w:rsidR="00465D1C">
        <w:rPr>
          <w:rFonts w:ascii="Times New Roman" w:hAnsi="Times New Roman" w:cs="Times New Roman"/>
          <w:sz w:val="28"/>
          <w:szCs w:val="28"/>
          <w:shd w:val="clear" w:color="auto" w:fill="FEFEFE"/>
        </w:rPr>
        <w:t xml:space="preserve">осуществляют деятельность </w:t>
      </w:r>
      <w:r w:rsidR="00465D1C" w:rsidRPr="00465D1C">
        <w:rPr>
          <w:rFonts w:ascii="Times New Roman" w:hAnsi="Times New Roman" w:cs="Times New Roman"/>
          <w:sz w:val="28"/>
          <w:szCs w:val="28"/>
          <w:shd w:val="clear" w:color="auto" w:fill="FEFEFE"/>
        </w:rPr>
        <w:t>13</w:t>
      </w:r>
      <w:r w:rsidR="00465D1C">
        <w:rPr>
          <w:rFonts w:ascii="Times New Roman" w:hAnsi="Times New Roman" w:cs="Times New Roman"/>
          <w:sz w:val="28"/>
          <w:szCs w:val="28"/>
          <w:shd w:val="clear" w:color="auto" w:fill="FEFEFE"/>
        </w:rPr>
        <w:t xml:space="preserve"> частных медицинских организаций. </w:t>
      </w:r>
    </w:p>
    <w:p w:rsidR="00D73AAA" w:rsidRDefault="00D73AAA" w:rsidP="00B51A42">
      <w:pPr>
        <w:rPr>
          <w:rFonts w:ascii="Times New Roman" w:hAnsi="Times New Roman" w:cs="Times New Roman"/>
          <w:sz w:val="28"/>
          <w:szCs w:val="28"/>
          <w:shd w:val="clear" w:color="auto" w:fill="FEFEFE"/>
        </w:rPr>
      </w:pPr>
    </w:p>
    <w:tbl>
      <w:tblPr>
        <w:tblW w:w="9351" w:type="dxa"/>
        <w:tblInd w:w="113" w:type="dxa"/>
        <w:tblLook w:val="04A0" w:firstRow="1" w:lastRow="0" w:firstColumn="1" w:lastColumn="0" w:noHBand="0" w:noVBand="1"/>
      </w:tblPr>
      <w:tblGrid>
        <w:gridCol w:w="3256"/>
        <w:gridCol w:w="425"/>
        <w:gridCol w:w="1134"/>
        <w:gridCol w:w="283"/>
        <w:gridCol w:w="3828"/>
        <w:gridCol w:w="425"/>
      </w:tblGrid>
      <w:tr w:rsidR="00B97B51" w:rsidRPr="00D73AAA" w:rsidTr="001A7667">
        <w:trPr>
          <w:trHeight w:val="300"/>
        </w:trPr>
        <w:tc>
          <w:tcPr>
            <w:tcW w:w="36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B51" w:rsidRPr="00B97B51" w:rsidRDefault="00B97B51" w:rsidP="003D673E">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Форма правовой организации</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B97B51" w:rsidRPr="00B97B51" w:rsidRDefault="00B97B51" w:rsidP="004F2D72">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Кол-во случаев</w:t>
            </w:r>
          </w:p>
        </w:tc>
        <w:tc>
          <w:tcPr>
            <w:tcW w:w="4253" w:type="dxa"/>
            <w:gridSpan w:val="2"/>
            <w:tcBorders>
              <w:top w:val="single" w:sz="4" w:space="0" w:color="auto"/>
              <w:left w:val="nil"/>
              <w:bottom w:val="single" w:sz="4" w:space="0" w:color="auto"/>
              <w:right w:val="single" w:sz="4" w:space="0" w:color="auto"/>
            </w:tcBorders>
            <w:shd w:val="clear" w:color="auto" w:fill="auto"/>
            <w:noWrap/>
            <w:vAlign w:val="bottom"/>
            <w:hideMark/>
          </w:tcPr>
          <w:p w:rsidR="00B97B51" w:rsidRPr="00B97B51" w:rsidRDefault="00B97B51" w:rsidP="004F2D72">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Стоимость (тыс.руб.)</w:t>
            </w:r>
          </w:p>
        </w:tc>
      </w:tr>
      <w:tr w:rsidR="00B97B51" w:rsidRPr="00D73AAA" w:rsidTr="001A7667">
        <w:trPr>
          <w:trHeight w:val="600"/>
        </w:trPr>
        <w:tc>
          <w:tcPr>
            <w:tcW w:w="3681" w:type="dxa"/>
            <w:gridSpan w:val="2"/>
            <w:tcBorders>
              <w:top w:val="nil"/>
              <w:left w:val="single" w:sz="4" w:space="0" w:color="auto"/>
              <w:bottom w:val="single" w:sz="4" w:space="0" w:color="auto"/>
              <w:right w:val="single" w:sz="4" w:space="0" w:color="auto"/>
            </w:tcBorders>
            <w:shd w:val="clear" w:color="auto" w:fill="auto"/>
            <w:vAlign w:val="bottom"/>
            <w:hideMark/>
          </w:tcPr>
          <w:p w:rsidR="00B97B51" w:rsidRPr="00B97B51" w:rsidRDefault="00B97B51" w:rsidP="00D73AAA">
            <w:pPr>
              <w:spacing w:after="0" w:line="240" w:lineRule="auto"/>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Государственные бюджетные учреждения субъектов Российской Федерации</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17 109</w:t>
            </w:r>
          </w:p>
        </w:tc>
        <w:tc>
          <w:tcPr>
            <w:tcW w:w="4253"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144</w:t>
            </w:r>
            <w:r>
              <w:rPr>
                <w:rFonts w:ascii="Times New Roman" w:eastAsia="Times New Roman" w:hAnsi="Times New Roman" w:cs="Times New Roman"/>
                <w:color w:val="000000"/>
                <w:sz w:val="28"/>
                <w:szCs w:val="28"/>
              </w:rPr>
              <w:t> </w:t>
            </w:r>
            <w:r w:rsidRPr="00B97B51">
              <w:rPr>
                <w:rFonts w:ascii="Times New Roman" w:eastAsia="Times New Roman" w:hAnsi="Times New Roman" w:cs="Times New Roman"/>
                <w:color w:val="000000"/>
                <w:sz w:val="28"/>
                <w:szCs w:val="28"/>
              </w:rPr>
              <w:t>671</w:t>
            </w:r>
            <w:r>
              <w:rPr>
                <w:rFonts w:ascii="Times New Roman" w:eastAsia="Times New Roman" w:hAnsi="Times New Roman" w:cs="Times New Roman"/>
                <w:color w:val="000000"/>
                <w:sz w:val="28"/>
                <w:szCs w:val="28"/>
              </w:rPr>
              <w:t>,</w:t>
            </w:r>
            <w:r w:rsidRPr="00B97B51">
              <w:rPr>
                <w:rFonts w:ascii="Times New Roman" w:eastAsia="Times New Roman" w:hAnsi="Times New Roman" w:cs="Times New Roman"/>
                <w:color w:val="000000"/>
                <w:sz w:val="28"/>
                <w:szCs w:val="28"/>
              </w:rPr>
              <w:t>32</w:t>
            </w:r>
          </w:p>
        </w:tc>
      </w:tr>
      <w:tr w:rsidR="00B97B51" w:rsidRPr="00D73AAA" w:rsidTr="001A7667">
        <w:trPr>
          <w:trHeight w:val="300"/>
        </w:trPr>
        <w:tc>
          <w:tcPr>
            <w:tcW w:w="3681" w:type="dxa"/>
            <w:gridSpan w:val="2"/>
            <w:tcBorders>
              <w:top w:val="nil"/>
              <w:left w:val="single" w:sz="4" w:space="0" w:color="auto"/>
              <w:bottom w:val="single" w:sz="4" w:space="0" w:color="auto"/>
              <w:right w:val="single" w:sz="4" w:space="0" w:color="auto"/>
            </w:tcBorders>
            <w:shd w:val="clear" w:color="auto" w:fill="auto"/>
            <w:vAlign w:val="bottom"/>
            <w:hideMark/>
          </w:tcPr>
          <w:p w:rsidR="00B97B51" w:rsidRPr="00B97B51" w:rsidRDefault="00B97B51" w:rsidP="00D73AAA">
            <w:pPr>
              <w:spacing w:after="0" w:line="240" w:lineRule="auto"/>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Индивидуальные предприниматели</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8</w:t>
            </w:r>
          </w:p>
        </w:tc>
        <w:tc>
          <w:tcPr>
            <w:tcW w:w="4253"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76</w:t>
            </w:r>
            <w:r>
              <w:rPr>
                <w:rFonts w:ascii="Times New Roman" w:eastAsia="Times New Roman" w:hAnsi="Times New Roman" w:cs="Times New Roman"/>
                <w:color w:val="000000"/>
                <w:sz w:val="28"/>
                <w:szCs w:val="28"/>
              </w:rPr>
              <w:t>,</w:t>
            </w:r>
            <w:r w:rsidRPr="00B97B51">
              <w:rPr>
                <w:rFonts w:ascii="Times New Roman" w:eastAsia="Times New Roman" w:hAnsi="Times New Roman" w:cs="Times New Roman"/>
                <w:color w:val="000000"/>
                <w:sz w:val="28"/>
                <w:szCs w:val="28"/>
              </w:rPr>
              <w:t xml:space="preserve"> 4</w:t>
            </w:r>
            <w:r>
              <w:rPr>
                <w:rFonts w:ascii="Times New Roman" w:eastAsia="Times New Roman" w:hAnsi="Times New Roman" w:cs="Times New Roman"/>
                <w:color w:val="000000"/>
                <w:sz w:val="28"/>
                <w:szCs w:val="28"/>
              </w:rPr>
              <w:t>2</w:t>
            </w:r>
          </w:p>
        </w:tc>
      </w:tr>
      <w:tr w:rsidR="00B97B51" w:rsidRPr="00D73AAA" w:rsidTr="001A7667">
        <w:trPr>
          <w:trHeight w:val="600"/>
        </w:trPr>
        <w:tc>
          <w:tcPr>
            <w:tcW w:w="3681" w:type="dxa"/>
            <w:gridSpan w:val="2"/>
            <w:tcBorders>
              <w:top w:val="nil"/>
              <w:left w:val="single" w:sz="4" w:space="0" w:color="auto"/>
              <w:bottom w:val="single" w:sz="4" w:space="0" w:color="auto"/>
              <w:right w:val="single" w:sz="4" w:space="0" w:color="auto"/>
            </w:tcBorders>
            <w:shd w:val="clear" w:color="auto" w:fill="auto"/>
            <w:vAlign w:val="bottom"/>
            <w:hideMark/>
          </w:tcPr>
          <w:p w:rsidR="00B97B51" w:rsidRPr="00B97B51" w:rsidRDefault="00B97B51" w:rsidP="00D73AAA">
            <w:pPr>
              <w:spacing w:after="0" w:line="240" w:lineRule="auto"/>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Общества с ограниченной ответственностью</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3 431</w:t>
            </w:r>
          </w:p>
        </w:tc>
        <w:tc>
          <w:tcPr>
            <w:tcW w:w="4253"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26</w:t>
            </w:r>
            <w:r>
              <w:rPr>
                <w:rFonts w:ascii="Times New Roman" w:eastAsia="Times New Roman" w:hAnsi="Times New Roman" w:cs="Times New Roman"/>
                <w:color w:val="000000"/>
                <w:sz w:val="28"/>
                <w:szCs w:val="28"/>
              </w:rPr>
              <w:t> </w:t>
            </w:r>
            <w:r w:rsidRPr="00B97B51">
              <w:rPr>
                <w:rFonts w:ascii="Times New Roman" w:eastAsia="Times New Roman" w:hAnsi="Times New Roman" w:cs="Times New Roman"/>
                <w:color w:val="000000"/>
                <w:sz w:val="28"/>
                <w:szCs w:val="28"/>
              </w:rPr>
              <w:t>574</w:t>
            </w:r>
            <w:r>
              <w:rPr>
                <w:rFonts w:ascii="Times New Roman" w:eastAsia="Times New Roman" w:hAnsi="Times New Roman" w:cs="Times New Roman"/>
                <w:color w:val="000000"/>
                <w:sz w:val="28"/>
                <w:szCs w:val="28"/>
              </w:rPr>
              <w:t>,</w:t>
            </w:r>
            <w:r w:rsidRPr="00B97B51">
              <w:rPr>
                <w:rFonts w:ascii="Times New Roman" w:eastAsia="Times New Roman" w:hAnsi="Times New Roman" w:cs="Times New Roman"/>
                <w:color w:val="000000"/>
                <w:sz w:val="28"/>
                <w:szCs w:val="28"/>
              </w:rPr>
              <w:t>27</w:t>
            </w:r>
          </w:p>
        </w:tc>
      </w:tr>
      <w:tr w:rsidR="00B97B51" w:rsidRPr="00D73AAA" w:rsidTr="001A7667">
        <w:trPr>
          <w:trHeight w:val="548"/>
        </w:trPr>
        <w:tc>
          <w:tcPr>
            <w:tcW w:w="3681" w:type="dxa"/>
            <w:gridSpan w:val="2"/>
            <w:tcBorders>
              <w:top w:val="nil"/>
              <w:left w:val="single" w:sz="4" w:space="0" w:color="auto"/>
              <w:bottom w:val="single" w:sz="4" w:space="0" w:color="auto"/>
              <w:right w:val="single" w:sz="4" w:space="0" w:color="auto"/>
            </w:tcBorders>
            <w:shd w:val="clear" w:color="auto" w:fill="auto"/>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Филиалы юридических лиц</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886</w:t>
            </w:r>
          </w:p>
        </w:tc>
        <w:tc>
          <w:tcPr>
            <w:tcW w:w="4253" w:type="dxa"/>
            <w:gridSpan w:val="2"/>
            <w:tcBorders>
              <w:top w:val="nil"/>
              <w:left w:val="nil"/>
              <w:bottom w:val="single" w:sz="4" w:space="0" w:color="auto"/>
              <w:right w:val="single" w:sz="4" w:space="0" w:color="auto"/>
            </w:tcBorders>
            <w:shd w:val="clear" w:color="auto" w:fill="auto"/>
            <w:noWrap/>
            <w:vAlign w:val="center"/>
            <w:hideMark/>
          </w:tcPr>
          <w:p w:rsidR="00B97B51" w:rsidRPr="00B97B51" w:rsidRDefault="00B97B51" w:rsidP="00B97B51">
            <w:pPr>
              <w:spacing w:after="0" w:line="240" w:lineRule="auto"/>
              <w:jc w:val="center"/>
              <w:rPr>
                <w:rFonts w:ascii="Times New Roman" w:eastAsia="Times New Roman" w:hAnsi="Times New Roman" w:cs="Times New Roman"/>
                <w:color w:val="000000"/>
                <w:sz w:val="28"/>
                <w:szCs w:val="28"/>
              </w:rPr>
            </w:pPr>
            <w:r w:rsidRPr="00B97B51">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w:t>
            </w:r>
            <w:r w:rsidRPr="00B97B51">
              <w:rPr>
                <w:rFonts w:ascii="Times New Roman" w:eastAsia="Times New Roman" w:hAnsi="Times New Roman" w:cs="Times New Roman"/>
                <w:color w:val="000000"/>
                <w:sz w:val="28"/>
                <w:szCs w:val="28"/>
              </w:rPr>
              <w:t>179</w:t>
            </w:r>
            <w:r>
              <w:rPr>
                <w:rFonts w:ascii="Times New Roman" w:eastAsia="Times New Roman" w:hAnsi="Times New Roman" w:cs="Times New Roman"/>
                <w:color w:val="000000"/>
                <w:sz w:val="28"/>
                <w:szCs w:val="28"/>
              </w:rPr>
              <w:t>,</w:t>
            </w:r>
            <w:r w:rsidRPr="00B97B51">
              <w:rPr>
                <w:rFonts w:ascii="Times New Roman" w:eastAsia="Times New Roman" w:hAnsi="Times New Roman" w:cs="Times New Roman"/>
                <w:color w:val="000000"/>
                <w:sz w:val="28"/>
                <w:szCs w:val="28"/>
              </w:rPr>
              <w:t>28</w:t>
            </w:r>
          </w:p>
        </w:tc>
      </w:tr>
      <w:tr w:rsidR="00D00443" w:rsidRPr="00D00443" w:rsidTr="001A7667">
        <w:trPr>
          <w:gridAfter w:val="1"/>
          <w:wAfter w:w="425" w:type="dxa"/>
          <w:trHeight w:val="300"/>
        </w:trPr>
        <w:tc>
          <w:tcPr>
            <w:tcW w:w="3256" w:type="dxa"/>
            <w:tcBorders>
              <w:top w:val="nil"/>
              <w:left w:val="nil"/>
              <w:bottom w:val="nil"/>
              <w:right w:val="nil"/>
            </w:tcBorders>
            <w:shd w:val="clear" w:color="auto" w:fill="auto"/>
            <w:noWrap/>
            <w:vAlign w:val="bottom"/>
            <w:hideMark/>
          </w:tcPr>
          <w:p w:rsidR="00D00443" w:rsidRPr="00D00443" w:rsidRDefault="00D00443" w:rsidP="00A16D37">
            <w:pPr>
              <w:rPr>
                <w:rFonts w:ascii="Calibri" w:eastAsia="Times New Roman" w:hAnsi="Calibri" w:cs="Times New Roman"/>
                <w:color w:val="000000"/>
              </w:rPr>
            </w:pPr>
          </w:p>
        </w:tc>
        <w:tc>
          <w:tcPr>
            <w:tcW w:w="1559" w:type="dxa"/>
            <w:gridSpan w:val="2"/>
            <w:tcBorders>
              <w:top w:val="nil"/>
              <w:left w:val="nil"/>
              <w:bottom w:val="nil"/>
              <w:right w:val="nil"/>
            </w:tcBorders>
            <w:shd w:val="clear" w:color="auto" w:fill="auto"/>
            <w:noWrap/>
            <w:vAlign w:val="bottom"/>
          </w:tcPr>
          <w:p w:rsidR="00D00443" w:rsidRPr="00D00443" w:rsidRDefault="00D00443" w:rsidP="00D00443">
            <w:pPr>
              <w:spacing w:after="0" w:line="240" w:lineRule="auto"/>
              <w:jc w:val="right"/>
              <w:rPr>
                <w:rFonts w:ascii="Calibri" w:eastAsia="Times New Roman" w:hAnsi="Calibri" w:cs="Times New Roman"/>
                <w:color w:val="000000"/>
              </w:rPr>
            </w:pPr>
          </w:p>
        </w:tc>
        <w:tc>
          <w:tcPr>
            <w:tcW w:w="4111" w:type="dxa"/>
            <w:gridSpan w:val="2"/>
            <w:tcBorders>
              <w:top w:val="nil"/>
              <w:left w:val="nil"/>
              <w:bottom w:val="nil"/>
              <w:right w:val="nil"/>
            </w:tcBorders>
            <w:shd w:val="clear" w:color="auto" w:fill="auto"/>
            <w:noWrap/>
            <w:vAlign w:val="bottom"/>
          </w:tcPr>
          <w:p w:rsidR="00D00443" w:rsidRPr="00D00443" w:rsidRDefault="00D00443" w:rsidP="00D00443">
            <w:pPr>
              <w:spacing w:after="0" w:line="240" w:lineRule="auto"/>
              <w:jc w:val="right"/>
              <w:rPr>
                <w:rFonts w:ascii="Calibri" w:eastAsia="Times New Roman" w:hAnsi="Calibri" w:cs="Times New Roman"/>
                <w:color w:val="000000"/>
              </w:rPr>
            </w:pPr>
          </w:p>
        </w:tc>
      </w:tr>
    </w:tbl>
    <w:p w:rsidR="00BF1D01" w:rsidRDefault="00660DD9" w:rsidP="00D80F4A">
      <w:pPr>
        <w:spacing w:after="0"/>
        <w:ind w:firstLine="708"/>
        <w:jc w:val="both"/>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Новые виды лечения внедрены в Центре оказания аллергологической помощи, Центре борьбы со СПИД и инфекционными заболеваниями.</w:t>
      </w:r>
    </w:p>
    <w:p w:rsidR="00633B24" w:rsidRPr="00D00443" w:rsidRDefault="00BF1D01" w:rsidP="00D80F4A">
      <w:pPr>
        <w:spacing w:after="0"/>
        <w:ind w:firstLine="851"/>
        <w:jc w:val="both"/>
        <w:rPr>
          <w:rFonts w:ascii="Times New Roman" w:eastAsia="Calibri" w:hAnsi="Times New Roman" w:cs="Times New Roman"/>
          <w:sz w:val="28"/>
          <w:szCs w:val="28"/>
          <w:lang w:eastAsia="en-US"/>
        </w:rPr>
      </w:pPr>
      <w:r w:rsidRPr="00F04A8B">
        <w:rPr>
          <w:rFonts w:ascii="Times New Roman" w:eastAsia="Calibri" w:hAnsi="Times New Roman" w:cs="Times New Roman"/>
          <w:sz w:val="28"/>
          <w:szCs w:val="28"/>
        </w:rPr>
        <w:t>Для того чтобы обеспечить наших жителей новыми технологиями, современным уровнем МП и исключить необходимость обращения за</w:t>
      </w:r>
      <w:r>
        <w:rPr>
          <w:rFonts w:ascii="Times New Roman" w:eastAsia="Calibri" w:hAnsi="Times New Roman" w:cs="Times New Roman"/>
          <w:sz w:val="28"/>
          <w:szCs w:val="28"/>
        </w:rPr>
        <w:t xml:space="preserve"> предел</w:t>
      </w:r>
      <w:r w:rsidR="003D673E">
        <w:rPr>
          <w:rFonts w:ascii="Times New Roman" w:eastAsia="Calibri" w:hAnsi="Times New Roman" w:cs="Times New Roman"/>
          <w:sz w:val="28"/>
          <w:szCs w:val="28"/>
        </w:rPr>
        <w:t>ы</w:t>
      </w:r>
      <w:r>
        <w:rPr>
          <w:rFonts w:ascii="Times New Roman" w:eastAsia="Calibri" w:hAnsi="Times New Roman" w:cs="Times New Roman"/>
          <w:sz w:val="28"/>
          <w:szCs w:val="28"/>
        </w:rPr>
        <w:t xml:space="preserve"> </w:t>
      </w:r>
      <w:r w:rsidR="001A7667">
        <w:rPr>
          <w:rFonts w:ascii="Times New Roman" w:eastAsia="Calibri" w:hAnsi="Times New Roman" w:cs="Times New Roman"/>
          <w:sz w:val="28"/>
          <w:szCs w:val="28"/>
        </w:rPr>
        <w:t>Республики</w:t>
      </w:r>
      <w:r>
        <w:rPr>
          <w:rFonts w:ascii="Times New Roman" w:eastAsia="Calibri" w:hAnsi="Times New Roman" w:cs="Times New Roman"/>
          <w:sz w:val="28"/>
          <w:szCs w:val="28"/>
        </w:rPr>
        <w:t xml:space="preserve"> </w:t>
      </w:r>
      <w:r w:rsidR="000401BD">
        <w:rPr>
          <w:rFonts w:ascii="Times New Roman" w:eastAsia="Calibri" w:hAnsi="Times New Roman" w:cs="Times New Roman"/>
          <w:sz w:val="28"/>
          <w:szCs w:val="28"/>
        </w:rPr>
        <w:t xml:space="preserve">МО </w:t>
      </w:r>
      <w:r>
        <w:rPr>
          <w:rFonts w:ascii="Times New Roman" w:eastAsia="Calibri" w:hAnsi="Times New Roman" w:cs="Times New Roman"/>
          <w:sz w:val="28"/>
          <w:szCs w:val="28"/>
        </w:rPr>
        <w:t>закупа</w:t>
      </w:r>
      <w:r w:rsidR="003D673E">
        <w:rPr>
          <w:rFonts w:ascii="Times New Roman" w:eastAsia="Calibri" w:hAnsi="Times New Roman" w:cs="Times New Roman"/>
          <w:sz w:val="28"/>
          <w:szCs w:val="28"/>
        </w:rPr>
        <w:t>ют</w:t>
      </w:r>
      <w:r w:rsidRPr="00F04A8B">
        <w:rPr>
          <w:rFonts w:ascii="Times New Roman" w:eastAsia="Calibri" w:hAnsi="Times New Roman" w:cs="Times New Roman"/>
          <w:sz w:val="28"/>
          <w:szCs w:val="28"/>
        </w:rPr>
        <w:t xml:space="preserve"> новое оборудование за счет средств НСЗ</w:t>
      </w:r>
      <w:r w:rsidR="003D673E">
        <w:rPr>
          <w:rFonts w:ascii="Times New Roman" w:eastAsia="Calibri" w:hAnsi="Times New Roman" w:cs="Times New Roman"/>
          <w:sz w:val="28"/>
          <w:szCs w:val="28"/>
        </w:rPr>
        <w:t>.</w:t>
      </w:r>
      <w:r w:rsidRPr="00F04A8B">
        <w:rPr>
          <w:rFonts w:ascii="Times New Roman" w:eastAsia="Calibri" w:hAnsi="Times New Roman" w:cs="Times New Roman"/>
          <w:sz w:val="28"/>
          <w:szCs w:val="28"/>
        </w:rPr>
        <w:t xml:space="preserve"> </w:t>
      </w:r>
      <w:r w:rsidR="003D673E">
        <w:rPr>
          <w:rFonts w:ascii="Times New Roman" w:eastAsia="Calibri" w:hAnsi="Times New Roman" w:cs="Times New Roman"/>
          <w:sz w:val="28"/>
          <w:szCs w:val="28"/>
        </w:rPr>
        <w:t>Н</w:t>
      </w:r>
      <w:r w:rsidR="000401BD">
        <w:rPr>
          <w:rFonts w:ascii="Times New Roman" w:eastAsia="Calibri" w:hAnsi="Times New Roman" w:cs="Times New Roman"/>
          <w:sz w:val="28"/>
          <w:szCs w:val="28"/>
        </w:rPr>
        <w:t xml:space="preserve">апример, для </w:t>
      </w:r>
      <w:r w:rsidR="000401BD" w:rsidRPr="00C8351A">
        <w:rPr>
          <w:rFonts w:ascii="Times New Roman" w:eastAsia="Calibri" w:hAnsi="Times New Roman" w:cs="Times New Roman"/>
          <w:sz w:val="28"/>
          <w:szCs w:val="28"/>
        </w:rPr>
        <w:t>онкологического</w:t>
      </w:r>
      <w:r w:rsidRPr="00C8351A">
        <w:rPr>
          <w:rFonts w:ascii="Times New Roman" w:eastAsia="Calibri" w:hAnsi="Times New Roman" w:cs="Times New Roman"/>
          <w:sz w:val="28"/>
          <w:szCs w:val="28"/>
        </w:rPr>
        <w:t xml:space="preserve"> диспансер</w:t>
      </w:r>
      <w:r w:rsidR="000401BD" w:rsidRPr="00C8351A">
        <w:rPr>
          <w:rFonts w:ascii="Times New Roman" w:eastAsia="Calibri" w:hAnsi="Times New Roman" w:cs="Times New Roman"/>
          <w:sz w:val="28"/>
          <w:szCs w:val="28"/>
        </w:rPr>
        <w:t>а приобретено</w:t>
      </w:r>
      <w:r w:rsidRPr="00C8351A">
        <w:rPr>
          <w:rFonts w:ascii="Times New Roman" w:eastAsia="Calibri" w:hAnsi="Times New Roman" w:cs="Times New Roman"/>
          <w:sz w:val="28"/>
          <w:szCs w:val="28"/>
        </w:rPr>
        <w:t>: Гамматерапевтический аппарат для брахитерапии с источником Со-60</w:t>
      </w:r>
      <w:r w:rsidR="003D673E" w:rsidRPr="00C8351A">
        <w:rPr>
          <w:rFonts w:ascii="Times New Roman" w:eastAsia="Calibri" w:hAnsi="Times New Roman" w:cs="Times New Roman"/>
          <w:sz w:val="28"/>
          <w:szCs w:val="28"/>
        </w:rPr>
        <w:t xml:space="preserve">. Так же </w:t>
      </w:r>
      <w:r w:rsidR="000401BD" w:rsidRPr="00C8351A">
        <w:rPr>
          <w:rFonts w:ascii="Times New Roman" w:eastAsia="Calibri" w:hAnsi="Times New Roman" w:cs="Times New Roman"/>
          <w:sz w:val="28"/>
          <w:szCs w:val="28"/>
        </w:rPr>
        <w:t>значительно улучшена обеспеченность лекарственными препаратами для проведения химиотерипии,</w:t>
      </w:r>
      <w:r w:rsidR="000401BD">
        <w:rPr>
          <w:rFonts w:ascii="Times New Roman" w:eastAsia="Calibri" w:hAnsi="Times New Roman" w:cs="Times New Roman"/>
          <w:b/>
          <w:sz w:val="28"/>
          <w:szCs w:val="28"/>
        </w:rPr>
        <w:t xml:space="preserve"> </w:t>
      </w:r>
      <w:r w:rsidR="00660DD9">
        <w:rPr>
          <w:rFonts w:ascii="Times New Roman" w:hAnsi="Times New Roman" w:cs="Times New Roman"/>
          <w:sz w:val="28"/>
          <w:szCs w:val="28"/>
          <w:shd w:val="clear" w:color="auto" w:fill="FEFEFE"/>
        </w:rPr>
        <w:t>таргетн</w:t>
      </w:r>
      <w:r w:rsidR="000401BD">
        <w:rPr>
          <w:rFonts w:ascii="Times New Roman" w:hAnsi="Times New Roman" w:cs="Times New Roman"/>
          <w:sz w:val="28"/>
          <w:szCs w:val="28"/>
          <w:shd w:val="clear" w:color="auto" w:fill="FEFEFE"/>
        </w:rPr>
        <w:t>ой</w:t>
      </w:r>
      <w:r w:rsidR="00660DD9">
        <w:rPr>
          <w:rFonts w:ascii="Times New Roman" w:hAnsi="Times New Roman" w:cs="Times New Roman"/>
          <w:sz w:val="28"/>
          <w:szCs w:val="28"/>
          <w:shd w:val="clear" w:color="auto" w:fill="FEFEFE"/>
        </w:rPr>
        <w:t xml:space="preserve"> терапи</w:t>
      </w:r>
      <w:r w:rsidR="000401BD">
        <w:rPr>
          <w:rFonts w:ascii="Times New Roman" w:hAnsi="Times New Roman" w:cs="Times New Roman"/>
          <w:sz w:val="28"/>
          <w:szCs w:val="28"/>
          <w:shd w:val="clear" w:color="auto" w:fill="FEFEFE"/>
        </w:rPr>
        <w:t>и</w:t>
      </w:r>
      <w:r w:rsidR="005036D7">
        <w:rPr>
          <w:rFonts w:ascii="Times New Roman" w:hAnsi="Times New Roman" w:cs="Times New Roman"/>
          <w:sz w:val="28"/>
          <w:szCs w:val="28"/>
          <w:shd w:val="clear" w:color="auto" w:fill="FEFEFE"/>
        </w:rPr>
        <w:t>.</w:t>
      </w:r>
      <w:r w:rsidR="00CC2AB7">
        <w:rPr>
          <w:rFonts w:ascii="Times New Roman" w:hAnsi="Times New Roman" w:cs="Times New Roman"/>
          <w:sz w:val="28"/>
          <w:szCs w:val="28"/>
          <w:shd w:val="clear" w:color="auto" w:fill="FEFEFE"/>
        </w:rPr>
        <w:t xml:space="preserve"> </w:t>
      </w:r>
      <w:r w:rsidR="004D6673">
        <w:rPr>
          <w:rFonts w:ascii="Times New Roman" w:eastAsia="Calibri" w:hAnsi="Times New Roman" w:cs="Times New Roman"/>
          <w:sz w:val="28"/>
          <w:szCs w:val="28"/>
          <w:lang w:eastAsia="en-US"/>
        </w:rPr>
        <w:t>Принимаемы</w:t>
      </w:r>
      <w:r w:rsidR="00A16D37">
        <w:rPr>
          <w:rFonts w:ascii="Times New Roman" w:eastAsia="Calibri" w:hAnsi="Times New Roman" w:cs="Times New Roman"/>
          <w:sz w:val="28"/>
          <w:szCs w:val="28"/>
          <w:lang w:eastAsia="en-US"/>
        </w:rPr>
        <w:t>е</w:t>
      </w:r>
      <w:r w:rsidR="004D6673">
        <w:rPr>
          <w:rFonts w:ascii="Times New Roman" w:eastAsia="Calibri" w:hAnsi="Times New Roman" w:cs="Times New Roman"/>
          <w:sz w:val="28"/>
          <w:szCs w:val="28"/>
          <w:lang w:eastAsia="en-US"/>
        </w:rPr>
        <w:t xml:space="preserve"> меры позволяют</w:t>
      </w:r>
      <w:r w:rsidR="00E654A3">
        <w:rPr>
          <w:rFonts w:ascii="Times New Roman" w:eastAsia="Calibri" w:hAnsi="Times New Roman" w:cs="Times New Roman"/>
          <w:sz w:val="28"/>
          <w:szCs w:val="28"/>
          <w:lang w:eastAsia="en-US"/>
        </w:rPr>
        <w:t xml:space="preserve"> надеяться на </w:t>
      </w:r>
      <w:r w:rsidR="000401BD">
        <w:rPr>
          <w:rFonts w:ascii="Times New Roman" w:eastAsia="Calibri" w:hAnsi="Times New Roman" w:cs="Times New Roman"/>
          <w:sz w:val="28"/>
          <w:szCs w:val="28"/>
          <w:lang w:eastAsia="en-US"/>
        </w:rPr>
        <w:t>повышени</w:t>
      </w:r>
      <w:r w:rsidR="004D6673">
        <w:rPr>
          <w:rFonts w:ascii="Times New Roman" w:eastAsia="Calibri" w:hAnsi="Times New Roman" w:cs="Times New Roman"/>
          <w:sz w:val="28"/>
          <w:szCs w:val="28"/>
          <w:lang w:eastAsia="en-US"/>
        </w:rPr>
        <w:t>е удовлетворенности</w:t>
      </w:r>
      <w:r w:rsidR="00CC2AB7">
        <w:rPr>
          <w:rFonts w:ascii="Times New Roman" w:eastAsia="Calibri" w:hAnsi="Times New Roman" w:cs="Times New Roman"/>
          <w:sz w:val="28"/>
          <w:szCs w:val="28"/>
          <w:lang w:eastAsia="en-US"/>
        </w:rPr>
        <w:t xml:space="preserve"> пациентов</w:t>
      </w:r>
      <w:r w:rsidR="004D6673">
        <w:rPr>
          <w:rFonts w:ascii="Times New Roman" w:eastAsia="Calibri" w:hAnsi="Times New Roman" w:cs="Times New Roman"/>
          <w:sz w:val="28"/>
          <w:szCs w:val="28"/>
          <w:lang w:eastAsia="en-US"/>
        </w:rPr>
        <w:t xml:space="preserve"> оказываемой медицинской помощью</w:t>
      </w:r>
      <w:r w:rsidR="002C4CEF">
        <w:rPr>
          <w:rFonts w:ascii="Times New Roman" w:eastAsia="Calibri" w:hAnsi="Times New Roman" w:cs="Times New Roman"/>
          <w:sz w:val="28"/>
          <w:szCs w:val="28"/>
          <w:lang w:eastAsia="en-US"/>
        </w:rPr>
        <w:t xml:space="preserve"> </w:t>
      </w:r>
      <w:r w:rsidR="00CC2AB7">
        <w:rPr>
          <w:rFonts w:ascii="Times New Roman" w:eastAsia="Calibri" w:hAnsi="Times New Roman" w:cs="Times New Roman"/>
          <w:sz w:val="28"/>
          <w:szCs w:val="28"/>
          <w:lang w:eastAsia="en-US"/>
        </w:rPr>
        <w:t>и</w:t>
      </w:r>
      <w:r w:rsidR="00633B24">
        <w:rPr>
          <w:rFonts w:ascii="Times New Roman" w:eastAsia="Calibri" w:hAnsi="Times New Roman" w:cs="Times New Roman"/>
          <w:sz w:val="28"/>
          <w:szCs w:val="28"/>
          <w:lang w:eastAsia="en-US"/>
        </w:rPr>
        <w:t xml:space="preserve"> приведени</w:t>
      </w:r>
      <w:r w:rsidR="004D6673">
        <w:rPr>
          <w:rFonts w:ascii="Times New Roman" w:eastAsia="Calibri" w:hAnsi="Times New Roman" w:cs="Times New Roman"/>
          <w:sz w:val="28"/>
          <w:szCs w:val="28"/>
          <w:lang w:eastAsia="en-US"/>
        </w:rPr>
        <w:t>ю</w:t>
      </w:r>
      <w:r w:rsidR="00633B24">
        <w:rPr>
          <w:rFonts w:ascii="Times New Roman" w:eastAsia="Calibri" w:hAnsi="Times New Roman" w:cs="Times New Roman"/>
          <w:sz w:val="28"/>
          <w:szCs w:val="28"/>
          <w:lang w:eastAsia="en-US"/>
        </w:rPr>
        <w:t xml:space="preserve"> в равновесие баланса при межтерриториальных взаиморасчетах</w:t>
      </w:r>
      <w:r w:rsidR="00CC2AB7">
        <w:rPr>
          <w:rFonts w:ascii="Times New Roman" w:eastAsia="Calibri" w:hAnsi="Times New Roman" w:cs="Times New Roman"/>
          <w:sz w:val="28"/>
          <w:szCs w:val="28"/>
          <w:lang w:eastAsia="en-US"/>
        </w:rPr>
        <w:t>.</w:t>
      </w:r>
    </w:p>
    <w:p w:rsidR="009A344D" w:rsidRPr="005D0534" w:rsidRDefault="003D673E" w:rsidP="00D80F4A">
      <w:pPr>
        <w:pStyle w:val="ConsPlusNormal"/>
        <w:spacing w:line="276" w:lineRule="auto"/>
        <w:ind w:firstLine="540"/>
        <w:jc w:val="both"/>
        <w:rPr>
          <w:rFonts w:ascii="Times New Roman" w:hAnsi="Times New Roman" w:cs="Times New Roman"/>
          <w:sz w:val="28"/>
          <w:szCs w:val="28"/>
        </w:rPr>
      </w:pPr>
      <w:r w:rsidRPr="003D673E">
        <w:rPr>
          <w:rFonts w:ascii="Times New Roman" w:hAnsi="Times New Roman" w:cs="Times New Roman"/>
          <w:sz w:val="28"/>
          <w:szCs w:val="28"/>
          <w:shd w:val="clear" w:color="auto" w:fill="FEFEFE"/>
        </w:rPr>
        <w:t>В целях</w:t>
      </w:r>
      <w:r w:rsidRPr="00255BC6">
        <w:rPr>
          <w:rFonts w:ascii="Times New Roman" w:hAnsi="Times New Roman" w:cs="Times New Roman"/>
          <w:sz w:val="28"/>
          <w:szCs w:val="28"/>
          <w:shd w:val="clear" w:color="auto" w:fill="FEFEFE"/>
        </w:rPr>
        <w:t xml:space="preserve"> защиты прав</w:t>
      </w:r>
      <w:r w:rsidR="005D0534">
        <w:rPr>
          <w:rFonts w:ascii="Times New Roman" w:hAnsi="Times New Roman" w:cs="Times New Roman"/>
          <w:sz w:val="28"/>
          <w:szCs w:val="28"/>
          <w:shd w:val="clear" w:color="auto" w:fill="FEFEFE"/>
        </w:rPr>
        <w:t xml:space="preserve"> </w:t>
      </w:r>
      <w:r w:rsidRPr="00255BC6">
        <w:rPr>
          <w:rFonts w:ascii="Times New Roman" w:hAnsi="Times New Roman" w:cs="Times New Roman"/>
          <w:sz w:val="28"/>
          <w:szCs w:val="28"/>
          <w:shd w:val="clear" w:color="auto" w:fill="FEFEFE"/>
        </w:rPr>
        <w:t xml:space="preserve">застрахованных и контроля деятельности МО </w:t>
      </w:r>
      <w:r w:rsidR="005D0534">
        <w:rPr>
          <w:rFonts w:ascii="Times New Roman" w:hAnsi="Times New Roman" w:cs="Times New Roman"/>
          <w:sz w:val="28"/>
          <w:szCs w:val="28"/>
          <w:shd w:val="clear" w:color="auto" w:fill="FEFEFE"/>
        </w:rPr>
        <w:t xml:space="preserve">и СМО </w:t>
      </w:r>
      <w:r w:rsidRPr="00255BC6">
        <w:rPr>
          <w:rFonts w:ascii="Times New Roman" w:hAnsi="Times New Roman" w:cs="Times New Roman"/>
          <w:sz w:val="28"/>
          <w:szCs w:val="28"/>
          <w:shd w:val="clear" w:color="auto" w:fill="FEFEFE"/>
        </w:rPr>
        <w:t>сферы ОМС КБР</w:t>
      </w:r>
      <w:r w:rsidR="005D0534">
        <w:rPr>
          <w:rFonts w:ascii="Times New Roman" w:hAnsi="Times New Roman" w:cs="Times New Roman"/>
          <w:sz w:val="28"/>
          <w:szCs w:val="28"/>
          <w:shd w:val="clear" w:color="auto" w:fill="FEFEFE"/>
        </w:rPr>
        <w:t>, в соответствии с</w:t>
      </w:r>
      <w:r w:rsidRPr="00255BC6">
        <w:rPr>
          <w:rFonts w:ascii="Times New Roman" w:hAnsi="Times New Roman" w:cs="Times New Roman"/>
          <w:sz w:val="28"/>
          <w:szCs w:val="28"/>
          <w:shd w:val="clear" w:color="auto" w:fill="FEFEFE"/>
        </w:rPr>
        <w:t xml:space="preserve"> </w:t>
      </w:r>
      <w:r w:rsidR="005D0534">
        <w:rPr>
          <w:rFonts w:ascii="Times New Roman" w:hAnsi="Times New Roman" w:cs="Times New Roman"/>
          <w:sz w:val="28"/>
          <w:szCs w:val="28"/>
        </w:rPr>
        <w:t>приказом ФОМС от 01.12.2010 №230 «</w:t>
      </w:r>
      <w:r w:rsidR="005D0534" w:rsidRPr="00212905">
        <w:rPr>
          <w:rFonts w:ascii="Times New Roman" w:hAnsi="Times New Roman" w:cs="Times New Roman"/>
          <w:sz w:val="28"/>
          <w:szCs w:val="28"/>
        </w:rPr>
        <w:t>П</w:t>
      </w:r>
      <w:r w:rsidR="005D0534">
        <w:rPr>
          <w:rFonts w:ascii="Times New Roman" w:hAnsi="Times New Roman" w:cs="Times New Roman"/>
          <w:sz w:val="28"/>
          <w:szCs w:val="28"/>
        </w:rPr>
        <w:t xml:space="preserve">орядок организации и проведения контроля объемов, сроков, качества и условий предоставления медицинской помощи по обязательному </w:t>
      </w:r>
      <w:r w:rsidR="005D0534">
        <w:rPr>
          <w:rFonts w:ascii="Times New Roman" w:hAnsi="Times New Roman" w:cs="Times New Roman"/>
          <w:sz w:val="28"/>
          <w:szCs w:val="28"/>
        </w:rPr>
        <w:lastRenderedPageBreak/>
        <w:t>медицинскому страхованию» осуществляются МЭК, целевые и плановые МЭЭ и ЭКМП</w:t>
      </w:r>
      <w:r w:rsidR="00255BC6">
        <w:rPr>
          <w:rFonts w:ascii="Times New Roman" w:hAnsi="Times New Roman" w:cs="Times New Roman"/>
          <w:sz w:val="28"/>
          <w:szCs w:val="28"/>
          <w:shd w:val="clear" w:color="auto" w:fill="FEFEFE"/>
        </w:rPr>
        <w:t xml:space="preserve"> </w:t>
      </w:r>
      <w:r w:rsidR="00255BC6" w:rsidRPr="00255BC6">
        <w:rPr>
          <w:rFonts w:ascii="Times New Roman" w:hAnsi="Times New Roman" w:cs="Times New Roman"/>
          <w:sz w:val="28"/>
          <w:szCs w:val="28"/>
          <w:shd w:val="clear" w:color="auto" w:fill="FEFEFE"/>
        </w:rPr>
        <w:t>оказанной МП</w:t>
      </w:r>
      <w:r>
        <w:rPr>
          <w:rFonts w:ascii="Times New Roman" w:hAnsi="Times New Roman" w:cs="Times New Roman"/>
          <w:sz w:val="28"/>
          <w:szCs w:val="28"/>
          <w:shd w:val="clear" w:color="auto" w:fill="FEFEFE"/>
        </w:rPr>
        <w:t>.</w:t>
      </w:r>
      <w:r w:rsidR="001A7667" w:rsidRPr="001A7667">
        <w:rPr>
          <w:rFonts w:ascii="Times New Roman" w:hAnsi="Times New Roman" w:cs="Times New Roman"/>
          <w:sz w:val="28"/>
          <w:szCs w:val="28"/>
        </w:rPr>
        <w:t xml:space="preserve"> </w:t>
      </w:r>
      <w:r w:rsidR="00255BC6" w:rsidRPr="00255BC6">
        <w:rPr>
          <w:rFonts w:ascii="Times New Roman" w:hAnsi="Times New Roman" w:cs="Times New Roman"/>
          <w:sz w:val="28"/>
          <w:szCs w:val="28"/>
          <w:shd w:val="clear" w:color="auto" w:fill="FEFEFE"/>
        </w:rPr>
        <w:t>Это дает возможность обеспечивать надлежащее качество оказываемой</w:t>
      </w:r>
      <w:r w:rsidR="004D6673">
        <w:rPr>
          <w:rFonts w:ascii="Times New Roman" w:hAnsi="Times New Roman" w:cs="Times New Roman"/>
          <w:sz w:val="28"/>
          <w:szCs w:val="28"/>
          <w:shd w:val="clear" w:color="auto" w:fill="FEFEFE"/>
        </w:rPr>
        <w:t xml:space="preserve"> </w:t>
      </w:r>
      <w:r>
        <w:rPr>
          <w:rFonts w:ascii="Times New Roman" w:hAnsi="Times New Roman" w:cs="Times New Roman"/>
          <w:sz w:val="28"/>
          <w:szCs w:val="28"/>
          <w:shd w:val="clear" w:color="auto" w:fill="FEFEFE"/>
        </w:rPr>
        <w:t>МП</w:t>
      </w:r>
      <w:r w:rsidR="00255BC6" w:rsidRPr="00255BC6">
        <w:rPr>
          <w:rFonts w:ascii="Times New Roman" w:hAnsi="Times New Roman" w:cs="Times New Roman"/>
          <w:sz w:val="28"/>
          <w:szCs w:val="28"/>
          <w:shd w:val="clear" w:color="auto" w:fill="FEFEFE"/>
        </w:rPr>
        <w:t xml:space="preserve">. </w:t>
      </w:r>
      <w:r w:rsidR="003937B2">
        <w:rPr>
          <w:rFonts w:ascii="Times New Roman" w:hAnsi="Times New Roman" w:cs="Times New Roman"/>
          <w:sz w:val="28"/>
          <w:szCs w:val="28"/>
          <w:shd w:val="clear" w:color="auto" w:fill="FEFEFE"/>
        </w:rPr>
        <w:t>В 2017 году проведено плановых МЭЭ 1724 случая (из них с нарушениями 81 случай), плановых ЭКМП 702 случаев (из них с нарушениями 108 случаев)</w:t>
      </w:r>
    </w:p>
    <w:p w:rsidR="00A046A3" w:rsidRDefault="00A046A3" w:rsidP="00A046A3">
      <w:pPr>
        <w:tabs>
          <w:tab w:val="left" w:pos="1134"/>
        </w:tabs>
        <w:spacing w:after="0"/>
        <w:ind w:firstLine="851"/>
        <w:jc w:val="both"/>
        <w:rPr>
          <w:rFonts w:ascii="Times New Roman" w:eastAsia="Calibri" w:hAnsi="Times New Roman" w:cs="Times New Roman"/>
          <w:sz w:val="28"/>
          <w:szCs w:val="28"/>
          <w:lang w:eastAsia="en-US"/>
        </w:rPr>
      </w:pPr>
      <w:r w:rsidRPr="003F54DD">
        <w:rPr>
          <w:rFonts w:ascii="Times New Roman" w:eastAsia="Calibri" w:hAnsi="Times New Roman" w:cs="Times New Roman"/>
          <w:sz w:val="28"/>
          <w:szCs w:val="28"/>
          <w:lang w:eastAsia="en-US"/>
        </w:rPr>
        <w:t xml:space="preserve">В ходе проведения </w:t>
      </w:r>
      <w:r w:rsidR="009C11E7">
        <w:rPr>
          <w:rFonts w:ascii="Times New Roman" w:eastAsia="Calibri" w:hAnsi="Times New Roman" w:cs="Times New Roman"/>
          <w:sz w:val="28"/>
          <w:szCs w:val="28"/>
          <w:lang w:eastAsia="en-US"/>
        </w:rPr>
        <w:t>МЭК</w:t>
      </w:r>
      <w:r w:rsidRPr="003F54DD">
        <w:rPr>
          <w:rFonts w:ascii="Times New Roman" w:eastAsia="Calibri" w:hAnsi="Times New Roman" w:cs="Times New Roman"/>
          <w:sz w:val="28"/>
          <w:szCs w:val="28"/>
          <w:lang w:eastAsia="en-US"/>
        </w:rPr>
        <w:t xml:space="preserve"> за оказанную медицинскую помощь</w:t>
      </w:r>
      <w:r w:rsidR="004D6673">
        <w:rPr>
          <w:rFonts w:ascii="Times New Roman" w:eastAsia="Calibri" w:hAnsi="Times New Roman" w:cs="Times New Roman"/>
          <w:sz w:val="28"/>
          <w:szCs w:val="28"/>
          <w:lang w:eastAsia="en-US"/>
        </w:rPr>
        <w:t xml:space="preserve"> возникают сложности с </w:t>
      </w:r>
      <w:r w:rsidR="009C11E7">
        <w:rPr>
          <w:rFonts w:ascii="Times New Roman" w:eastAsia="Calibri" w:hAnsi="Times New Roman" w:cs="Times New Roman"/>
          <w:sz w:val="28"/>
          <w:szCs w:val="28"/>
          <w:lang w:eastAsia="en-US"/>
        </w:rPr>
        <w:t xml:space="preserve">идентификацией </w:t>
      </w:r>
      <w:r>
        <w:rPr>
          <w:rFonts w:ascii="Times New Roman" w:eastAsia="Calibri" w:hAnsi="Times New Roman" w:cs="Times New Roman"/>
          <w:sz w:val="28"/>
          <w:szCs w:val="28"/>
          <w:lang w:eastAsia="en-US"/>
        </w:rPr>
        <w:t>застрахованных лиц</w:t>
      </w:r>
      <w:r w:rsidR="009C11E7">
        <w:rPr>
          <w:rFonts w:ascii="Times New Roman" w:eastAsia="Calibri" w:hAnsi="Times New Roman" w:cs="Times New Roman"/>
          <w:sz w:val="28"/>
          <w:szCs w:val="28"/>
          <w:lang w:eastAsia="en-US"/>
        </w:rPr>
        <w:t xml:space="preserve"> </w:t>
      </w:r>
      <w:r w:rsidR="009C11E7" w:rsidRPr="003F54DD">
        <w:rPr>
          <w:rFonts w:ascii="Times New Roman" w:eastAsia="Calibri" w:hAnsi="Times New Roman" w:cs="Times New Roman"/>
          <w:sz w:val="28"/>
          <w:szCs w:val="28"/>
          <w:lang w:eastAsia="en-US"/>
        </w:rPr>
        <w:t>в Едином регистре</w:t>
      </w:r>
      <w:r w:rsidR="009C11E7">
        <w:rPr>
          <w:rFonts w:ascii="Times New Roman" w:eastAsia="Calibri" w:hAnsi="Times New Roman" w:cs="Times New Roman"/>
          <w:sz w:val="28"/>
          <w:szCs w:val="28"/>
          <w:lang w:eastAsia="en-US"/>
        </w:rPr>
        <w:t>, связанные с тем</w:t>
      </w:r>
      <w:r>
        <w:rPr>
          <w:rFonts w:ascii="Times New Roman" w:eastAsia="Calibri" w:hAnsi="Times New Roman" w:cs="Times New Roman"/>
          <w:sz w:val="28"/>
          <w:szCs w:val="28"/>
          <w:lang w:eastAsia="en-US"/>
        </w:rPr>
        <w:t>, что:</w:t>
      </w:r>
    </w:p>
    <w:p w:rsidR="00A046A3" w:rsidRPr="003F54DD" w:rsidRDefault="004D6673" w:rsidP="00A046A3">
      <w:pPr>
        <w:spacing w:after="0"/>
        <w:ind w:firstLine="85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A046A3" w:rsidRPr="003F54DD">
        <w:rPr>
          <w:rFonts w:ascii="Times New Roman" w:eastAsia="Calibri" w:hAnsi="Times New Roman" w:cs="Times New Roman"/>
          <w:sz w:val="28"/>
          <w:szCs w:val="28"/>
          <w:lang w:eastAsia="en-US"/>
        </w:rPr>
        <w:t>страховые медицинские организации передают в территориальные фонды файлы с неверной ин</w:t>
      </w:r>
      <w:r>
        <w:rPr>
          <w:rFonts w:ascii="Times New Roman" w:eastAsia="Calibri" w:hAnsi="Times New Roman" w:cs="Times New Roman"/>
          <w:sz w:val="28"/>
          <w:szCs w:val="28"/>
          <w:lang w:eastAsia="en-US"/>
        </w:rPr>
        <w:t xml:space="preserve">формацией о застрахованном лице или </w:t>
      </w:r>
      <w:r w:rsidR="00A046A3" w:rsidRPr="003F54DD">
        <w:rPr>
          <w:rFonts w:ascii="Times New Roman" w:eastAsia="Calibri" w:hAnsi="Times New Roman" w:cs="Times New Roman"/>
          <w:sz w:val="28"/>
          <w:szCs w:val="28"/>
          <w:lang w:eastAsia="en-US"/>
        </w:rPr>
        <w:t xml:space="preserve">не передают в территориальные фонды информацию о </w:t>
      </w:r>
      <w:r w:rsidR="009C11E7">
        <w:rPr>
          <w:rFonts w:ascii="Times New Roman" w:eastAsia="Calibri" w:hAnsi="Times New Roman" w:cs="Times New Roman"/>
          <w:sz w:val="28"/>
          <w:szCs w:val="28"/>
          <w:lang w:eastAsia="en-US"/>
        </w:rPr>
        <w:t xml:space="preserve">выдачи </w:t>
      </w:r>
      <w:r w:rsidR="00A046A3" w:rsidRPr="003F54DD">
        <w:rPr>
          <w:rFonts w:ascii="Times New Roman" w:eastAsia="Calibri" w:hAnsi="Times New Roman" w:cs="Times New Roman"/>
          <w:sz w:val="28"/>
          <w:szCs w:val="28"/>
          <w:lang w:eastAsia="en-US"/>
        </w:rPr>
        <w:t>застрахованным лиц</w:t>
      </w:r>
      <w:r w:rsidR="009C11E7">
        <w:rPr>
          <w:rFonts w:ascii="Times New Roman" w:eastAsia="Calibri" w:hAnsi="Times New Roman" w:cs="Times New Roman"/>
          <w:sz w:val="28"/>
          <w:szCs w:val="28"/>
          <w:lang w:eastAsia="en-US"/>
        </w:rPr>
        <w:t>ам</w:t>
      </w:r>
      <w:r w:rsidR="00A046A3" w:rsidRPr="003F54DD">
        <w:rPr>
          <w:rFonts w:ascii="Times New Roman" w:eastAsia="Calibri" w:hAnsi="Times New Roman" w:cs="Times New Roman"/>
          <w:sz w:val="28"/>
          <w:szCs w:val="28"/>
          <w:lang w:eastAsia="en-US"/>
        </w:rPr>
        <w:t xml:space="preserve"> полиса ОМС единого образца на руки;</w:t>
      </w:r>
    </w:p>
    <w:p w:rsidR="00A046A3" w:rsidRPr="003F54DD" w:rsidRDefault="004D6673" w:rsidP="00A046A3">
      <w:pPr>
        <w:spacing w:after="0"/>
        <w:ind w:firstLine="85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A046A3" w:rsidRPr="003F54DD">
        <w:rPr>
          <w:rFonts w:ascii="Times New Roman" w:eastAsia="Calibri" w:hAnsi="Times New Roman" w:cs="Times New Roman"/>
          <w:sz w:val="28"/>
          <w:szCs w:val="28"/>
          <w:lang w:eastAsia="en-US"/>
        </w:rPr>
        <w:t xml:space="preserve"> объединение в Едином регистре застрахованных лиц данных о страховой принадлежности разных застрахованных.</w:t>
      </w:r>
    </w:p>
    <w:p w:rsidR="00A046A3" w:rsidRDefault="00A046A3" w:rsidP="00A046A3">
      <w:pPr>
        <w:spacing w:after="0"/>
        <w:ind w:firstLine="85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Как следствие</w:t>
      </w:r>
      <w:r w:rsidR="009C11E7">
        <w:rPr>
          <w:rFonts w:ascii="Times New Roman" w:eastAsia="Calibri" w:hAnsi="Times New Roman" w:cs="Times New Roman"/>
          <w:sz w:val="28"/>
          <w:szCs w:val="28"/>
          <w:lang w:eastAsia="en-US"/>
        </w:rPr>
        <w:t xml:space="preserve"> этого</w:t>
      </w:r>
      <w:r>
        <w:rPr>
          <w:rFonts w:ascii="Times New Roman" w:eastAsia="Calibri" w:hAnsi="Times New Roman" w:cs="Times New Roman"/>
          <w:sz w:val="28"/>
          <w:szCs w:val="28"/>
          <w:lang w:eastAsia="en-US"/>
        </w:rPr>
        <w:t xml:space="preserve"> </w:t>
      </w:r>
      <w:r w:rsidR="004C481F">
        <w:rPr>
          <w:rFonts w:ascii="Times New Roman" w:eastAsia="Calibri" w:hAnsi="Times New Roman" w:cs="Times New Roman"/>
          <w:sz w:val="28"/>
          <w:szCs w:val="28"/>
          <w:lang w:eastAsia="en-US"/>
        </w:rPr>
        <w:t>Ф</w:t>
      </w:r>
      <w:r w:rsidRPr="003F54DD">
        <w:rPr>
          <w:rFonts w:ascii="Times New Roman" w:eastAsia="Calibri" w:hAnsi="Times New Roman" w:cs="Times New Roman"/>
          <w:sz w:val="28"/>
          <w:szCs w:val="28"/>
          <w:lang w:eastAsia="en-US"/>
        </w:rPr>
        <w:t>онды не принимают к оплате оказанную медицинскую помощь застрахованным лицам по полисам ОМС, не прошедшим проверку</w:t>
      </w:r>
      <w:r w:rsidR="009C11E7">
        <w:rPr>
          <w:rFonts w:ascii="Times New Roman" w:eastAsia="Calibri" w:hAnsi="Times New Roman" w:cs="Times New Roman"/>
          <w:sz w:val="28"/>
          <w:szCs w:val="28"/>
          <w:lang w:eastAsia="en-US"/>
        </w:rPr>
        <w:t>,</w:t>
      </w:r>
      <w:r w:rsidR="004C481F">
        <w:rPr>
          <w:rFonts w:ascii="Times New Roman" w:eastAsia="Calibri" w:hAnsi="Times New Roman" w:cs="Times New Roman"/>
          <w:sz w:val="28"/>
          <w:szCs w:val="28"/>
          <w:lang w:eastAsia="en-US"/>
        </w:rPr>
        <w:t xml:space="preserve"> и медицинские организации несут финансовые потери</w:t>
      </w:r>
      <w:r w:rsidRPr="003F54DD">
        <w:rPr>
          <w:rFonts w:ascii="Times New Roman" w:eastAsia="Calibri" w:hAnsi="Times New Roman" w:cs="Times New Roman"/>
          <w:sz w:val="28"/>
          <w:szCs w:val="28"/>
          <w:lang w:eastAsia="en-US"/>
        </w:rPr>
        <w:t>.</w:t>
      </w:r>
      <w:r w:rsidR="004C481F">
        <w:rPr>
          <w:rFonts w:ascii="Times New Roman" w:eastAsia="Calibri" w:hAnsi="Times New Roman" w:cs="Times New Roman"/>
          <w:sz w:val="28"/>
          <w:szCs w:val="28"/>
          <w:lang w:eastAsia="en-US"/>
        </w:rPr>
        <w:t xml:space="preserve"> </w:t>
      </w:r>
    </w:p>
    <w:p w:rsidR="004D6673" w:rsidRDefault="009C11E7" w:rsidP="003F54DD">
      <w:pPr>
        <w:spacing w:after="0"/>
        <w:ind w:firstLine="85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Результат</w:t>
      </w:r>
      <w:r w:rsidR="00C36857">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МЭК </w:t>
      </w:r>
      <w:r w:rsidR="00C36857">
        <w:rPr>
          <w:rFonts w:ascii="Times New Roman" w:eastAsia="Calibri" w:hAnsi="Times New Roman" w:cs="Times New Roman"/>
          <w:sz w:val="28"/>
          <w:szCs w:val="28"/>
          <w:lang w:eastAsia="en-US"/>
        </w:rPr>
        <w:t>зависит от</w:t>
      </w:r>
      <w:r>
        <w:rPr>
          <w:rFonts w:ascii="Times New Roman" w:eastAsia="Calibri" w:hAnsi="Times New Roman" w:cs="Times New Roman"/>
          <w:sz w:val="28"/>
          <w:szCs w:val="28"/>
          <w:lang w:eastAsia="en-US"/>
        </w:rPr>
        <w:t xml:space="preserve"> качества автоматизированной</w:t>
      </w:r>
      <w:r w:rsidR="00C36857">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п</w:t>
      </w:r>
      <w:r w:rsidR="00C36857">
        <w:rPr>
          <w:rFonts w:ascii="Times New Roman" w:eastAsia="Calibri" w:hAnsi="Times New Roman" w:cs="Times New Roman"/>
          <w:sz w:val="28"/>
          <w:szCs w:val="28"/>
          <w:lang w:eastAsia="en-US"/>
        </w:rPr>
        <w:t>рограммы</w:t>
      </w:r>
      <w:r>
        <w:rPr>
          <w:rFonts w:ascii="Times New Roman" w:eastAsia="Calibri" w:hAnsi="Times New Roman" w:cs="Times New Roman"/>
          <w:sz w:val="28"/>
          <w:szCs w:val="28"/>
          <w:lang w:eastAsia="en-US"/>
        </w:rPr>
        <w:t xml:space="preserve"> обработки счетов и реестров счетов</w:t>
      </w:r>
      <w:r w:rsidR="00C36857">
        <w:rPr>
          <w:rFonts w:ascii="Times New Roman" w:eastAsia="Calibri" w:hAnsi="Times New Roman" w:cs="Times New Roman"/>
          <w:sz w:val="28"/>
          <w:szCs w:val="28"/>
          <w:lang w:eastAsia="en-US"/>
        </w:rPr>
        <w:t xml:space="preserve">. </w:t>
      </w:r>
      <w:r w:rsidR="003F54DD" w:rsidRPr="003F54DD">
        <w:rPr>
          <w:rFonts w:ascii="Times New Roman" w:eastAsia="Calibri" w:hAnsi="Times New Roman" w:cs="Times New Roman"/>
          <w:sz w:val="28"/>
          <w:szCs w:val="28"/>
          <w:lang w:eastAsia="en-US"/>
        </w:rPr>
        <w:t xml:space="preserve">Использование разработанного </w:t>
      </w:r>
      <w:r w:rsidR="002C4CEF">
        <w:rPr>
          <w:rFonts w:ascii="Times New Roman" w:eastAsia="Calibri" w:hAnsi="Times New Roman" w:cs="Times New Roman"/>
          <w:sz w:val="28"/>
          <w:szCs w:val="28"/>
          <w:lang w:eastAsia="en-US"/>
        </w:rPr>
        <w:t>ТФОМС КБР</w:t>
      </w:r>
      <w:r w:rsidR="003F54DD" w:rsidRPr="003F54DD">
        <w:rPr>
          <w:rFonts w:ascii="Times New Roman" w:eastAsia="Calibri" w:hAnsi="Times New Roman" w:cs="Times New Roman"/>
          <w:sz w:val="28"/>
          <w:szCs w:val="28"/>
          <w:lang w:eastAsia="en-US"/>
        </w:rPr>
        <w:t xml:space="preserve"> программного обеспечения по </w:t>
      </w:r>
      <w:r w:rsidR="002C4CEF">
        <w:rPr>
          <w:rFonts w:ascii="Times New Roman" w:eastAsia="Calibri" w:hAnsi="Times New Roman" w:cs="Times New Roman"/>
          <w:sz w:val="28"/>
          <w:szCs w:val="28"/>
          <w:lang w:eastAsia="en-US"/>
        </w:rPr>
        <w:t>межтерриториальным расчетам</w:t>
      </w:r>
      <w:r w:rsidR="003F54DD" w:rsidRPr="003F54DD">
        <w:rPr>
          <w:rFonts w:ascii="Times New Roman" w:eastAsia="Calibri" w:hAnsi="Times New Roman" w:cs="Times New Roman"/>
          <w:sz w:val="28"/>
          <w:szCs w:val="28"/>
          <w:lang w:eastAsia="en-US"/>
        </w:rPr>
        <w:t xml:space="preserve"> позволяет опер</w:t>
      </w:r>
      <w:r w:rsidR="005D0534">
        <w:rPr>
          <w:rFonts w:ascii="Times New Roman" w:eastAsia="Calibri" w:hAnsi="Times New Roman" w:cs="Times New Roman"/>
          <w:sz w:val="28"/>
          <w:szCs w:val="28"/>
          <w:lang w:eastAsia="en-US"/>
        </w:rPr>
        <w:t xml:space="preserve">ативно реагировать на изменения, </w:t>
      </w:r>
      <w:r>
        <w:rPr>
          <w:rFonts w:ascii="Times New Roman" w:eastAsia="Calibri" w:hAnsi="Times New Roman" w:cs="Times New Roman"/>
          <w:sz w:val="28"/>
          <w:szCs w:val="28"/>
          <w:lang w:eastAsia="en-US"/>
        </w:rPr>
        <w:t xml:space="preserve">вносимые </w:t>
      </w:r>
      <w:r w:rsidR="003F54DD" w:rsidRPr="003F54DD">
        <w:rPr>
          <w:rFonts w:ascii="Times New Roman" w:eastAsia="Calibri" w:hAnsi="Times New Roman" w:cs="Times New Roman"/>
          <w:sz w:val="28"/>
          <w:szCs w:val="28"/>
          <w:lang w:eastAsia="en-US"/>
        </w:rPr>
        <w:t>в</w:t>
      </w:r>
      <w:r>
        <w:rPr>
          <w:rFonts w:ascii="Times New Roman" w:eastAsia="Calibri" w:hAnsi="Times New Roman" w:cs="Times New Roman"/>
          <w:sz w:val="28"/>
          <w:szCs w:val="28"/>
          <w:lang w:eastAsia="en-US"/>
        </w:rPr>
        <w:t xml:space="preserve"> тарифное соглашение</w:t>
      </w:r>
      <w:r w:rsidR="005D0534">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и </w:t>
      </w:r>
      <w:r w:rsidR="005D0534">
        <w:rPr>
          <w:rFonts w:ascii="Times New Roman" w:eastAsia="Calibri" w:hAnsi="Times New Roman" w:cs="Times New Roman"/>
          <w:sz w:val="28"/>
          <w:szCs w:val="28"/>
          <w:lang w:eastAsia="en-US"/>
        </w:rPr>
        <w:t xml:space="preserve">на </w:t>
      </w:r>
      <w:r w:rsidR="005D0534" w:rsidRPr="003F54DD">
        <w:rPr>
          <w:rFonts w:ascii="Times New Roman" w:eastAsia="Calibri" w:hAnsi="Times New Roman" w:cs="Times New Roman"/>
          <w:sz w:val="28"/>
          <w:szCs w:val="28"/>
          <w:lang w:eastAsia="en-US"/>
        </w:rPr>
        <w:t>изменения</w:t>
      </w:r>
      <w:r w:rsidR="003F54DD" w:rsidRPr="003F54DD">
        <w:rPr>
          <w:rFonts w:ascii="Times New Roman" w:eastAsia="Calibri" w:hAnsi="Times New Roman" w:cs="Times New Roman"/>
          <w:sz w:val="28"/>
          <w:szCs w:val="28"/>
          <w:lang w:eastAsia="en-US"/>
        </w:rPr>
        <w:t xml:space="preserve"> в нормативных документах Ф</w:t>
      </w:r>
      <w:r w:rsidR="001C1A43">
        <w:rPr>
          <w:rFonts w:ascii="Times New Roman" w:eastAsia="Calibri" w:hAnsi="Times New Roman" w:cs="Times New Roman"/>
          <w:sz w:val="28"/>
          <w:szCs w:val="28"/>
          <w:lang w:eastAsia="en-US"/>
        </w:rPr>
        <w:t xml:space="preserve">едерального </w:t>
      </w:r>
      <w:r w:rsidR="003F54DD" w:rsidRPr="003F54DD">
        <w:rPr>
          <w:rFonts w:ascii="Times New Roman" w:eastAsia="Calibri" w:hAnsi="Times New Roman" w:cs="Times New Roman"/>
          <w:sz w:val="28"/>
          <w:szCs w:val="28"/>
          <w:lang w:eastAsia="en-US"/>
        </w:rPr>
        <w:t>Ф</w:t>
      </w:r>
      <w:r w:rsidR="001C1A43">
        <w:rPr>
          <w:rFonts w:ascii="Times New Roman" w:eastAsia="Calibri" w:hAnsi="Times New Roman" w:cs="Times New Roman"/>
          <w:sz w:val="28"/>
          <w:szCs w:val="28"/>
          <w:lang w:eastAsia="en-US"/>
        </w:rPr>
        <w:t>онда</w:t>
      </w:r>
      <w:r w:rsidR="003F54DD" w:rsidRPr="003F54DD">
        <w:rPr>
          <w:rFonts w:ascii="Times New Roman" w:eastAsia="Calibri" w:hAnsi="Times New Roman" w:cs="Times New Roman"/>
          <w:sz w:val="28"/>
          <w:szCs w:val="28"/>
          <w:lang w:eastAsia="en-US"/>
        </w:rPr>
        <w:t xml:space="preserve">. </w:t>
      </w:r>
    </w:p>
    <w:p w:rsidR="008B1491" w:rsidRDefault="004D6673" w:rsidP="003F54DD">
      <w:pPr>
        <w:spacing w:after="0"/>
        <w:ind w:firstLine="85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3F54DD" w:rsidRPr="003F54DD">
        <w:rPr>
          <w:rFonts w:ascii="Times New Roman" w:eastAsia="Calibri" w:hAnsi="Times New Roman" w:cs="Times New Roman"/>
          <w:sz w:val="28"/>
          <w:szCs w:val="28"/>
          <w:lang w:eastAsia="en-US"/>
        </w:rPr>
        <w:t>Планируется перевести П</w:t>
      </w:r>
      <w:r w:rsidR="00C36857">
        <w:rPr>
          <w:rFonts w:ascii="Times New Roman" w:eastAsia="Calibri" w:hAnsi="Times New Roman" w:cs="Times New Roman"/>
          <w:sz w:val="28"/>
          <w:szCs w:val="28"/>
          <w:lang w:eastAsia="en-US"/>
        </w:rPr>
        <w:t>рограммное обеспечение</w:t>
      </w:r>
      <w:r w:rsidR="003F54DD" w:rsidRPr="003F54DD">
        <w:rPr>
          <w:rFonts w:ascii="Times New Roman" w:eastAsia="Calibri" w:hAnsi="Times New Roman" w:cs="Times New Roman"/>
          <w:sz w:val="28"/>
          <w:szCs w:val="28"/>
          <w:lang w:eastAsia="en-US"/>
        </w:rPr>
        <w:t xml:space="preserve"> МТР на платформу </w:t>
      </w:r>
      <w:r w:rsidR="003F54DD" w:rsidRPr="003F54DD">
        <w:rPr>
          <w:rFonts w:ascii="Times New Roman" w:eastAsia="Calibri" w:hAnsi="Times New Roman" w:cs="Times New Roman"/>
          <w:sz w:val="28"/>
          <w:szCs w:val="28"/>
          <w:lang w:val="en-US" w:eastAsia="en-US"/>
        </w:rPr>
        <w:t>NET</w:t>
      </w:r>
      <w:r w:rsidR="003F54DD" w:rsidRPr="003F54DD">
        <w:rPr>
          <w:rFonts w:ascii="Times New Roman" w:eastAsia="Calibri" w:hAnsi="Times New Roman" w:cs="Times New Roman"/>
          <w:sz w:val="28"/>
          <w:szCs w:val="28"/>
          <w:lang w:eastAsia="en-US"/>
        </w:rPr>
        <w:t xml:space="preserve">. </w:t>
      </w:r>
      <w:r w:rsidR="00691014">
        <w:rPr>
          <w:rFonts w:ascii="Times New Roman" w:eastAsia="Calibri" w:hAnsi="Times New Roman" w:cs="Times New Roman"/>
          <w:sz w:val="28"/>
          <w:szCs w:val="28"/>
          <w:lang w:eastAsia="en-US"/>
        </w:rPr>
        <w:t>Программа будет включать функции</w:t>
      </w:r>
      <w:r w:rsidR="003F54DD" w:rsidRPr="003F54DD">
        <w:rPr>
          <w:rFonts w:ascii="Times New Roman" w:eastAsia="Calibri" w:hAnsi="Times New Roman" w:cs="Times New Roman"/>
          <w:sz w:val="28"/>
          <w:szCs w:val="28"/>
          <w:lang w:eastAsia="en-US"/>
        </w:rPr>
        <w:t xml:space="preserve"> по статистике, позволяющ</w:t>
      </w:r>
      <w:r w:rsidR="00691014">
        <w:rPr>
          <w:rFonts w:ascii="Times New Roman" w:eastAsia="Calibri" w:hAnsi="Times New Roman" w:cs="Times New Roman"/>
          <w:sz w:val="28"/>
          <w:szCs w:val="28"/>
          <w:lang w:eastAsia="en-US"/>
        </w:rPr>
        <w:t>ие</w:t>
      </w:r>
      <w:r w:rsidR="003F54DD" w:rsidRPr="003F54DD">
        <w:rPr>
          <w:rFonts w:ascii="Times New Roman" w:eastAsia="Calibri" w:hAnsi="Times New Roman" w:cs="Times New Roman"/>
          <w:sz w:val="28"/>
          <w:szCs w:val="28"/>
          <w:lang w:eastAsia="en-US"/>
        </w:rPr>
        <w:t xml:space="preserve"> в любом месте, используя </w:t>
      </w:r>
      <w:r w:rsidR="003F54DD" w:rsidRPr="003F54DD">
        <w:rPr>
          <w:rFonts w:ascii="Times New Roman" w:eastAsia="Calibri" w:hAnsi="Times New Roman" w:cs="Times New Roman"/>
          <w:sz w:val="28"/>
          <w:szCs w:val="28"/>
          <w:lang w:val="en-US" w:eastAsia="en-US"/>
        </w:rPr>
        <w:t>WEB</w:t>
      </w:r>
      <w:r w:rsidR="003F54DD" w:rsidRPr="003F54DD">
        <w:rPr>
          <w:rFonts w:ascii="Times New Roman" w:eastAsia="Calibri" w:hAnsi="Times New Roman" w:cs="Times New Roman"/>
          <w:sz w:val="28"/>
          <w:szCs w:val="28"/>
          <w:lang w:eastAsia="en-US"/>
        </w:rPr>
        <w:t xml:space="preserve"> технологии</w:t>
      </w:r>
      <w:r w:rsidR="009C11E7">
        <w:rPr>
          <w:rFonts w:ascii="Times New Roman" w:eastAsia="Calibri" w:hAnsi="Times New Roman" w:cs="Times New Roman"/>
          <w:sz w:val="28"/>
          <w:szCs w:val="28"/>
          <w:lang w:eastAsia="en-US"/>
        </w:rPr>
        <w:t>,</w:t>
      </w:r>
      <w:r w:rsidR="003F54DD" w:rsidRPr="003F54DD">
        <w:rPr>
          <w:rFonts w:ascii="Times New Roman" w:eastAsia="Calibri" w:hAnsi="Times New Roman" w:cs="Times New Roman"/>
          <w:sz w:val="28"/>
          <w:szCs w:val="28"/>
          <w:lang w:eastAsia="en-US"/>
        </w:rPr>
        <w:t xml:space="preserve"> получ</w:t>
      </w:r>
      <w:r w:rsidR="00691014">
        <w:rPr>
          <w:rFonts w:ascii="Times New Roman" w:eastAsia="Calibri" w:hAnsi="Times New Roman" w:cs="Times New Roman"/>
          <w:sz w:val="28"/>
          <w:szCs w:val="28"/>
          <w:lang w:eastAsia="en-US"/>
        </w:rPr>
        <w:t>а</w:t>
      </w:r>
      <w:r w:rsidR="003F54DD" w:rsidRPr="003F54DD">
        <w:rPr>
          <w:rFonts w:ascii="Times New Roman" w:eastAsia="Calibri" w:hAnsi="Times New Roman" w:cs="Times New Roman"/>
          <w:sz w:val="28"/>
          <w:szCs w:val="28"/>
          <w:lang w:eastAsia="en-US"/>
        </w:rPr>
        <w:t>ть оперативную информацию по поступившим счетам, оплатам, объемам оказанной медпомощи, графикам загруженности МО</w:t>
      </w:r>
      <w:r w:rsidR="00691014">
        <w:rPr>
          <w:rFonts w:ascii="Times New Roman" w:eastAsia="Calibri" w:hAnsi="Times New Roman" w:cs="Times New Roman"/>
          <w:sz w:val="28"/>
          <w:szCs w:val="28"/>
          <w:lang w:eastAsia="en-US"/>
        </w:rPr>
        <w:t>,</w:t>
      </w:r>
      <w:r w:rsidR="003F54DD" w:rsidRPr="003F54DD">
        <w:rPr>
          <w:rFonts w:ascii="Times New Roman" w:eastAsia="Calibri" w:hAnsi="Times New Roman" w:cs="Times New Roman"/>
          <w:sz w:val="28"/>
          <w:szCs w:val="28"/>
          <w:lang w:eastAsia="en-US"/>
        </w:rPr>
        <w:t xml:space="preserve"> их качеству работы.</w:t>
      </w:r>
      <w:r w:rsidR="008B1491">
        <w:rPr>
          <w:rFonts w:ascii="Times New Roman" w:eastAsia="Calibri" w:hAnsi="Times New Roman" w:cs="Times New Roman"/>
          <w:sz w:val="28"/>
          <w:szCs w:val="28"/>
          <w:lang w:eastAsia="en-US"/>
        </w:rPr>
        <w:t xml:space="preserve"> </w:t>
      </w:r>
    </w:p>
    <w:p w:rsidR="001C1A43" w:rsidRDefault="008B1491" w:rsidP="003F54DD">
      <w:pPr>
        <w:spacing w:after="0"/>
        <w:ind w:firstLine="85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Различия в порядках оплаты и в программных обеспечениях Фондов приводят к проблемам при заполнении реестров счетов. Так некоторые Фонды </w:t>
      </w:r>
      <w:r w:rsidRPr="005D0534">
        <w:rPr>
          <w:rFonts w:ascii="Times New Roman" w:eastAsia="Calibri" w:hAnsi="Times New Roman" w:cs="Times New Roman"/>
          <w:sz w:val="28"/>
          <w:szCs w:val="28"/>
          <w:lang w:eastAsia="en-US"/>
        </w:rPr>
        <w:t>(</w:t>
      </w:r>
      <w:r w:rsidR="005D0534" w:rsidRPr="005D0534">
        <w:rPr>
          <w:rFonts w:ascii="Times New Roman" w:eastAsia="Calibri" w:hAnsi="Times New Roman" w:cs="Times New Roman"/>
          <w:sz w:val="28"/>
          <w:szCs w:val="28"/>
          <w:lang w:eastAsia="en-US"/>
        </w:rPr>
        <w:t>например,</w:t>
      </w:r>
      <w:r w:rsidRPr="005D0534">
        <w:rPr>
          <w:rFonts w:ascii="Times New Roman" w:eastAsia="Calibri" w:hAnsi="Times New Roman" w:cs="Times New Roman"/>
          <w:sz w:val="28"/>
          <w:szCs w:val="28"/>
          <w:lang w:eastAsia="en-US"/>
        </w:rPr>
        <w:t xml:space="preserve"> Москва)</w:t>
      </w:r>
      <w:r>
        <w:rPr>
          <w:rFonts w:ascii="Times New Roman" w:eastAsia="Calibri" w:hAnsi="Times New Roman" w:cs="Times New Roman"/>
          <w:sz w:val="28"/>
          <w:szCs w:val="28"/>
          <w:lang w:eastAsia="en-US"/>
        </w:rPr>
        <w:t xml:space="preserve"> формируют счета не по случаям, а по услугам, тариф обращения формируют как сумму посещений. </w:t>
      </w:r>
      <w:r w:rsidR="00691014">
        <w:rPr>
          <w:rFonts w:ascii="Times New Roman" w:eastAsia="Calibri" w:hAnsi="Times New Roman" w:cs="Times New Roman"/>
          <w:sz w:val="28"/>
          <w:szCs w:val="28"/>
          <w:lang w:eastAsia="en-US"/>
        </w:rPr>
        <w:t xml:space="preserve"> </w:t>
      </w:r>
      <w:r w:rsidR="006A1579">
        <w:rPr>
          <w:rFonts w:ascii="Times New Roman" w:eastAsia="Calibri" w:hAnsi="Times New Roman" w:cs="Times New Roman"/>
          <w:sz w:val="28"/>
          <w:szCs w:val="28"/>
          <w:lang w:eastAsia="en-US"/>
        </w:rPr>
        <w:t>Введение электронного документооборота</w:t>
      </w:r>
      <w:r w:rsidR="00691014">
        <w:rPr>
          <w:rFonts w:ascii="Times New Roman" w:eastAsia="Calibri" w:hAnsi="Times New Roman" w:cs="Times New Roman"/>
          <w:sz w:val="28"/>
          <w:szCs w:val="28"/>
          <w:lang w:eastAsia="en-US"/>
        </w:rPr>
        <w:t xml:space="preserve"> приведет</w:t>
      </w:r>
      <w:r>
        <w:rPr>
          <w:rFonts w:ascii="Times New Roman" w:eastAsia="Calibri" w:hAnsi="Times New Roman" w:cs="Times New Roman"/>
          <w:sz w:val="28"/>
          <w:szCs w:val="28"/>
          <w:lang w:eastAsia="en-US"/>
        </w:rPr>
        <w:t xml:space="preserve"> не только </w:t>
      </w:r>
      <w:r w:rsidR="00691014">
        <w:rPr>
          <w:rFonts w:ascii="Times New Roman" w:eastAsia="Calibri" w:hAnsi="Times New Roman" w:cs="Times New Roman"/>
          <w:sz w:val="28"/>
          <w:szCs w:val="28"/>
          <w:lang w:eastAsia="en-US"/>
        </w:rPr>
        <w:t xml:space="preserve">к </w:t>
      </w:r>
      <w:r w:rsidR="00077888">
        <w:rPr>
          <w:rFonts w:ascii="Times New Roman" w:eastAsia="Calibri" w:hAnsi="Times New Roman" w:cs="Times New Roman"/>
          <w:sz w:val="28"/>
          <w:szCs w:val="28"/>
          <w:lang w:eastAsia="en-US"/>
        </w:rPr>
        <w:t>снижению расходов на обеспечение межтерриториальных взаиморасчетов</w:t>
      </w:r>
      <w:r>
        <w:rPr>
          <w:rFonts w:ascii="Times New Roman" w:eastAsia="Calibri" w:hAnsi="Times New Roman" w:cs="Times New Roman"/>
          <w:sz w:val="28"/>
          <w:szCs w:val="28"/>
          <w:lang w:eastAsia="en-US"/>
        </w:rPr>
        <w:t>, ускорению рассмотрений счетов</w:t>
      </w:r>
      <w:r w:rsidR="004C481F">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но и к дальнейшему унифицирова</w:t>
      </w:r>
      <w:r w:rsidR="006169D7">
        <w:rPr>
          <w:rFonts w:ascii="Times New Roman" w:eastAsia="Calibri" w:hAnsi="Times New Roman" w:cs="Times New Roman"/>
          <w:sz w:val="28"/>
          <w:szCs w:val="28"/>
          <w:lang w:eastAsia="en-US"/>
        </w:rPr>
        <w:t>н</w:t>
      </w:r>
      <w:r>
        <w:rPr>
          <w:rFonts w:ascii="Times New Roman" w:eastAsia="Calibri" w:hAnsi="Times New Roman" w:cs="Times New Roman"/>
          <w:sz w:val="28"/>
          <w:szCs w:val="28"/>
          <w:lang w:eastAsia="en-US"/>
        </w:rPr>
        <w:t>ию подходов к учету медицинской помощи.</w:t>
      </w:r>
      <w:r w:rsidR="00077888">
        <w:rPr>
          <w:rFonts w:ascii="Times New Roman" w:eastAsia="Calibri" w:hAnsi="Times New Roman" w:cs="Times New Roman"/>
          <w:sz w:val="28"/>
          <w:szCs w:val="28"/>
          <w:lang w:eastAsia="en-US"/>
        </w:rPr>
        <w:t xml:space="preserve"> </w:t>
      </w:r>
    </w:p>
    <w:p w:rsidR="00DB4062" w:rsidRDefault="00DB4062" w:rsidP="00DB4062">
      <w:pPr>
        <w:ind w:firstLine="708"/>
        <w:jc w:val="both"/>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 xml:space="preserve">Хочется подчеркнуть проблему, возникающую при расчетах с медицинскими организациями за медицинскую помощь, оказанную застрахованным других субъектов РФ. Согласно нормативным документам </w:t>
      </w:r>
      <w:r>
        <w:rPr>
          <w:rFonts w:ascii="Times New Roman" w:hAnsi="Times New Roman" w:cs="Times New Roman"/>
          <w:sz w:val="28"/>
          <w:szCs w:val="28"/>
          <w:shd w:val="clear" w:color="auto" w:fill="FEFEFE"/>
        </w:rPr>
        <w:lastRenderedPageBreak/>
        <w:t>средства НСЗ в части межтерриториальных расчетов могут быть направлены только на возмещение средств, затраченных на оказание медицинской помощи вне территории страхования. Финансирование медицинских организаций субъекта осуществляется за счет межбюджетных трансфертов, поступающих от других территориальных фондов. При этом оплата счетов должна быть завершена в срок до 25 рабочих дней с даты выставления счета медицинской организацией. Однако в</w:t>
      </w:r>
      <w:r w:rsidR="006169D7">
        <w:rPr>
          <w:rFonts w:ascii="Times New Roman" w:hAnsi="Times New Roman" w:cs="Times New Roman"/>
          <w:sz w:val="28"/>
          <w:szCs w:val="28"/>
          <w:shd w:val="clear" w:color="auto" w:fill="FEFEFE"/>
        </w:rPr>
        <w:t xml:space="preserve"> связи с нехваткой средств НСЗ</w:t>
      </w:r>
      <w:r>
        <w:rPr>
          <w:rFonts w:ascii="Times New Roman" w:hAnsi="Times New Roman" w:cs="Times New Roman"/>
          <w:sz w:val="28"/>
          <w:szCs w:val="28"/>
          <w:shd w:val="clear" w:color="auto" w:fill="FEFEFE"/>
        </w:rPr>
        <w:t xml:space="preserve"> к концу года</w:t>
      </w:r>
      <w:r w:rsidR="005D0534">
        <w:rPr>
          <w:rFonts w:ascii="Times New Roman" w:hAnsi="Times New Roman" w:cs="Times New Roman"/>
          <w:sz w:val="28"/>
          <w:szCs w:val="28"/>
          <w:shd w:val="clear" w:color="auto" w:fill="FEFEFE"/>
        </w:rPr>
        <w:t>,</w:t>
      </w:r>
      <w:r w:rsidR="006169D7" w:rsidRPr="006169D7">
        <w:rPr>
          <w:rFonts w:ascii="Times New Roman" w:hAnsi="Times New Roman" w:cs="Times New Roman"/>
          <w:sz w:val="28"/>
          <w:szCs w:val="28"/>
          <w:shd w:val="clear" w:color="auto" w:fill="FEFEFE"/>
        </w:rPr>
        <w:t xml:space="preserve"> </w:t>
      </w:r>
      <w:r w:rsidR="006169D7">
        <w:rPr>
          <w:rFonts w:ascii="Times New Roman" w:hAnsi="Times New Roman" w:cs="Times New Roman"/>
          <w:sz w:val="28"/>
          <w:szCs w:val="28"/>
          <w:shd w:val="clear" w:color="auto" w:fill="FEFEFE"/>
        </w:rPr>
        <w:t xml:space="preserve">многие Фонды </w:t>
      </w:r>
      <w:r>
        <w:rPr>
          <w:rFonts w:ascii="Times New Roman" w:hAnsi="Times New Roman" w:cs="Times New Roman"/>
          <w:sz w:val="28"/>
          <w:szCs w:val="28"/>
          <w:shd w:val="clear" w:color="auto" w:fill="FEFEFE"/>
        </w:rPr>
        <w:t>увелич</w:t>
      </w:r>
      <w:r w:rsidR="006169D7">
        <w:rPr>
          <w:rFonts w:ascii="Times New Roman" w:hAnsi="Times New Roman" w:cs="Times New Roman"/>
          <w:sz w:val="28"/>
          <w:szCs w:val="28"/>
          <w:shd w:val="clear" w:color="auto" w:fill="FEFEFE"/>
        </w:rPr>
        <w:t>ивают количество отказов</w:t>
      </w:r>
      <w:r>
        <w:rPr>
          <w:rFonts w:ascii="Times New Roman" w:hAnsi="Times New Roman" w:cs="Times New Roman"/>
          <w:sz w:val="28"/>
          <w:szCs w:val="28"/>
          <w:shd w:val="clear" w:color="auto" w:fill="FEFEFE"/>
        </w:rPr>
        <w:t xml:space="preserve"> в возмещении средств</w:t>
      </w:r>
      <w:r w:rsidR="005D0534">
        <w:rPr>
          <w:rFonts w:ascii="Times New Roman" w:hAnsi="Times New Roman" w:cs="Times New Roman"/>
          <w:sz w:val="28"/>
          <w:szCs w:val="28"/>
          <w:shd w:val="clear" w:color="auto" w:fill="FEFEFE"/>
        </w:rPr>
        <w:t>.</w:t>
      </w:r>
      <w:r w:rsidR="002B7FA8">
        <w:rPr>
          <w:rFonts w:ascii="Times New Roman" w:hAnsi="Times New Roman" w:cs="Times New Roman"/>
          <w:sz w:val="28"/>
          <w:szCs w:val="28"/>
          <w:shd w:val="clear" w:color="auto" w:fill="FEFEFE"/>
        </w:rPr>
        <w:t xml:space="preserve"> </w:t>
      </w:r>
      <w:r w:rsidR="005D0534">
        <w:rPr>
          <w:rFonts w:ascii="Times New Roman" w:hAnsi="Times New Roman" w:cs="Times New Roman"/>
          <w:sz w:val="28"/>
          <w:szCs w:val="28"/>
          <w:shd w:val="clear" w:color="auto" w:fill="FEFEFE"/>
        </w:rPr>
        <w:t>П</w:t>
      </w:r>
      <w:r w:rsidR="002B7FA8">
        <w:rPr>
          <w:rFonts w:ascii="Times New Roman" w:hAnsi="Times New Roman" w:cs="Times New Roman"/>
          <w:sz w:val="28"/>
          <w:szCs w:val="28"/>
          <w:shd w:val="clear" w:color="auto" w:fill="FEFEFE"/>
        </w:rPr>
        <w:t>ри</w:t>
      </w:r>
      <w:r>
        <w:rPr>
          <w:rFonts w:ascii="Times New Roman" w:hAnsi="Times New Roman" w:cs="Times New Roman"/>
          <w:sz w:val="28"/>
          <w:szCs w:val="28"/>
          <w:shd w:val="clear" w:color="auto" w:fill="FEFEFE"/>
        </w:rPr>
        <w:t xml:space="preserve"> </w:t>
      </w:r>
      <w:r w:rsidR="005D0534">
        <w:rPr>
          <w:rFonts w:ascii="Times New Roman" w:hAnsi="Times New Roman" w:cs="Times New Roman"/>
          <w:sz w:val="28"/>
          <w:szCs w:val="28"/>
          <w:shd w:val="clear" w:color="auto" w:fill="FEFEFE"/>
        </w:rPr>
        <w:t xml:space="preserve">этом </w:t>
      </w:r>
      <w:r>
        <w:rPr>
          <w:rFonts w:ascii="Times New Roman" w:hAnsi="Times New Roman" w:cs="Times New Roman"/>
          <w:sz w:val="28"/>
          <w:szCs w:val="28"/>
          <w:shd w:val="clear" w:color="auto" w:fill="FEFEFE"/>
        </w:rPr>
        <w:t xml:space="preserve">нарушаются сроки оплаты счетов и возникает кредиторская задолженность Территориального фонда перед медицинскими организациями сферы ОМС территории. </w:t>
      </w:r>
    </w:p>
    <w:p w:rsidR="00B01038" w:rsidRDefault="00B01038" w:rsidP="005D0534">
      <w:pPr>
        <w:jc w:val="both"/>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 xml:space="preserve"> </w:t>
      </w:r>
      <w:r>
        <w:rPr>
          <w:rFonts w:ascii="Times New Roman" w:hAnsi="Times New Roman" w:cs="Times New Roman"/>
          <w:sz w:val="28"/>
          <w:szCs w:val="28"/>
          <w:shd w:val="clear" w:color="auto" w:fill="FEFEFE"/>
        </w:rPr>
        <w:tab/>
        <w:t xml:space="preserve">В заключение хочется сказать, что ТФОМС КБР открыт для диалога по любым вопросам.  Медицинские организации всех уровней и </w:t>
      </w:r>
      <w:r w:rsidR="00F24CB9">
        <w:rPr>
          <w:rFonts w:ascii="Times New Roman" w:hAnsi="Times New Roman" w:cs="Times New Roman"/>
          <w:sz w:val="28"/>
          <w:szCs w:val="28"/>
          <w:shd w:val="clear" w:color="auto" w:fill="FEFEFE"/>
        </w:rPr>
        <w:t>наши</w:t>
      </w:r>
      <w:r>
        <w:rPr>
          <w:rFonts w:ascii="Times New Roman" w:hAnsi="Times New Roman" w:cs="Times New Roman"/>
          <w:sz w:val="28"/>
          <w:szCs w:val="28"/>
          <w:shd w:val="clear" w:color="auto" w:fill="FEFEFE"/>
        </w:rPr>
        <w:t xml:space="preserve"> высококвалифицированные врачи всегда готовы оказать помощь людям вне зависимости от территории страхования. </w:t>
      </w:r>
    </w:p>
    <w:p w:rsidR="008D5027" w:rsidRPr="00803B61" w:rsidRDefault="008D5027" w:rsidP="00D80F4A">
      <w:pPr>
        <w:spacing w:after="0"/>
        <w:jc w:val="both"/>
        <w:rPr>
          <w:rFonts w:ascii="Times New Roman" w:eastAsia="Calibri" w:hAnsi="Times New Roman" w:cs="Times New Roman"/>
          <w:color w:val="4F81BD" w:themeColor="accent1"/>
          <w:sz w:val="28"/>
          <w:szCs w:val="28"/>
        </w:rPr>
      </w:pPr>
      <w:r>
        <w:rPr>
          <w:rFonts w:ascii="Times New Roman" w:eastAsia="Calibri" w:hAnsi="Times New Roman" w:cs="Times New Roman"/>
          <w:sz w:val="28"/>
          <w:szCs w:val="28"/>
        </w:rPr>
        <w:t xml:space="preserve">  </w:t>
      </w:r>
    </w:p>
    <w:p w:rsidR="00B01038" w:rsidRDefault="00B01038" w:rsidP="003F54DD">
      <w:pPr>
        <w:spacing w:after="0"/>
        <w:ind w:firstLine="851"/>
        <w:jc w:val="both"/>
        <w:rPr>
          <w:rFonts w:ascii="Times New Roman" w:eastAsia="Calibri" w:hAnsi="Times New Roman" w:cs="Times New Roman"/>
          <w:sz w:val="28"/>
          <w:szCs w:val="28"/>
          <w:lang w:eastAsia="en-US"/>
        </w:rPr>
      </w:pPr>
    </w:p>
    <w:sectPr w:rsidR="00B01038" w:rsidSect="003D1348">
      <w:footerReference w:type="default" r:id="rId11"/>
      <w:pgSz w:w="11906" w:h="16838"/>
      <w:pgMar w:top="1304" w:right="85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590" w:rsidRDefault="00BD1590" w:rsidP="0099726B">
      <w:pPr>
        <w:spacing w:after="0" w:line="240" w:lineRule="auto"/>
      </w:pPr>
      <w:r>
        <w:separator/>
      </w:r>
    </w:p>
  </w:endnote>
  <w:endnote w:type="continuationSeparator" w:id="0">
    <w:p w:rsidR="00BD1590" w:rsidRDefault="00BD1590" w:rsidP="00997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6722705"/>
      <w:docPartObj>
        <w:docPartGallery w:val="Page Numbers (Bottom of Page)"/>
        <w:docPartUnique/>
      </w:docPartObj>
    </w:sdtPr>
    <w:sdtEndPr/>
    <w:sdtContent>
      <w:p w:rsidR="000F6B34" w:rsidRDefault="000F6B34">
        <w:pPr>
          <w:pStyle w:val="a9"/>
          <w:jc w:val="right"/>
        </w:pPr>
        <w:r>
          <w:fldChar w:fldCharType="begin"/>
        </w:r>
        <w:r>
          <w:instrText>PAGE   \* MERGEFORMAT</w:instrText>
        </w:r>
        <w:r>
          <w:fldChar w:fldCharType="separate"/>
        </w:r>
        <w:r w:rsidR="00FD041D">
          <w:rPr>
            <w:noProof/>
          </w:rPr>
          <w:t>2</w:t>
        </w:r>
        <w:r>
          <w:fldChar w:fldCharType="end"/>
        </w:r>
      </w:p>
    </w:sdtContent>
  </w:sdt>
  <w:p w:rsidR="000F6B34" w:rsidRDefault="000F6B3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590" w:rsidRDefault="00BD1590" w:rsidP="0099726B">
      <w:pPr>
        <w:spacing w:after="0" w:line="240" w:lineRule="auto"/>
      </w:pPr>
      <w:r>
        <w:separator/>
      </w:r>
    </w:p>
  </w:footnote>
  <w:footnote w:type="continuationSeparator" w:id="0">
    <w:p w:rsidR="00BD1590" w:rsidRDefault="00BD1590" w:rsidP="009972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661"/>
    <w:rsid w:val="000048D4"/>
    <w:rsid w:val="00004A76"/>
    <w:rsid w:val="000109DC"/>
    <w:rsid w:val="000275FB"/>
    <w:rsid w:val="00037383"/>
    <w:rsid w:val="000401BD"/>
    <w:rsid w:val="000645D5"/>
    <w:rsid w:val="00067142"/>
    <w:rsid w:val="00077888"/>
    <w:rsid w:val="000A58CA"/>
    <w:rsid w:val="000F6B34"/>
    <w:rsid w:val="00142325"/>
    <w:rsid w:val="001638DF"/>
    <w:rsid w:val="00172079"/>
    <w:rsid w:val="001776EC"/>
    <w:rsid w:val="001874CD"/>
    <w:rsid w:val="001A7667"/>
    <w:rsid w:val="001C1A43"/>
    <w:rsid w:val="001F22B5"/>
    <w:rsid w:val="0020347A"/>
    <w:rsid w:val="00212905"/>
    <w:rsid w:val="0021446B"/>
    <w:rsid w:val="002214B1"/>
    <w:rsid w:val="002402CA"/>
    <w:rsid w:val="00252CEB"/>
    <w:rsid w:val="00252E84"/>
    <w:rsid w:val="00255BC6"/>
    <w:rsid w:val="002732A9"/>
    <w:rsid w:val="002A6A03"/>
    <w:rsid w:val="002A7AE1"/>
    <w:rsid w:val="002B7FA8"/>
    <w:rsid w:val="002C1946"/>
    <w:rsid w:val="002C4CEF"/>
    <w:rsid w:val="002E0504"/>
    <w:rsid w:val="002E5959"/>
    <w:rsid w:val="0030329E"/>
    <w:rsid w:val="00330131"/>
    <w:rsid w:val="00341D5C"/>
    <w:rsid w:val="00347A29"/>
    <w:rsid w:val="00364987"/>
    <w:rsid w:val="00364BE3"/>
    <w:rsid w:val="003868E9"/>
    <w:rsid w:val="00386EA6"/>
    <w:rsid w:val="003937B2"/>
    <w:rsid w:val="00397525"/>
    <w:rsid w:val="003B141F"/>
    <w:rsid w:val="003C7037"/>
    <w:rsid w:val="003D1348"/>
    <w:rsid w:val="003D673E"/>
    <w:rsid w:val="003F54DD"/>
    <w:rsid w:val="00400623"/>
    <w:rsid w:val="00436CC2"/>
    <w:rsid w:val="00436DD2"/>
    <w:rsid w:val="00452740"/>
    <w:rsid w:val="00464A94"/>
    <w:rsid w:val="00464B98"/>
    <w:rsid w:val="00465D1C"/>
    <w:rsid w:val="00483C56"/>
    <w:rsid w:val="004A3E3D"/>
    <w:rsid w:val="004C481F"/>
    <w:rsid w:val="004D6673"/>
    <w:rsid w:val="004F2D72"/>
    <w:rsid w:val="004F5E66"/>
    <w:rsid w:val="0050271E"/>
    <w:rsid w:val="005036D7"/>
    <w:rsid w:val="00511450"/>
    <w:rsid w:val="00551891"/>
    <w:rsid w:val="00556B96"/>
    <w:rsid w:val="0059572F"/>
    <w:rsid w:val="005B6661"/>
    <w:rsid w:val="005C058B"/>
    <w:rsid w:val="005C4A04"/>
    <w:rsid w:val="005D0534"/>
    <w:rsid w:val="005E2630"/>
    <w:rsid w:val="006169D7"/>
    <w:rsid w:val="00621A26"/>
    <w:rsid w:val="00633B24"/>
    <w:rsid w:val="00634A88"/>
    <w:rsid w:val="00646530"/>
    <w:rsid w:val="00660DD9"/>
    <w:rsid w:val="00691014"/>
    <w:rsid w:val="00695017"/>
    <w:rsid w:val="00696754"/>
    <w:rsid w:val="00697E08"/>
    <w:rsid w:val="006A1579"/>
    <w:rsid w:val="006A5E96"/>
    <w:rsid w:val="006E6999"/>
    <w:rsid w:val="00700E27"/>
    <w:rsid w:val="00723078"/>
    <w:rsid w:val="00770613"/>
    <w:rsid w:val="0078406E"/>
    <w:rsid w:val="00785C0A"/>
    <w:rsid w:val="007B0B37"/>
    <w:rsid w:val="007D57E3"/>
    <w:rsid w:val="007E0C56"/>
    <w:rsid w:val="00803B61"/>
    <w:rsid w:val="00837BD1"/>
    <w:rsid w:val="00891B96"/>
    <w:rsid w:val="00892609"/>
    <w:rsid w:val="008A44A1"/>
    <w:rsid w:val="008B1491"/>
    <w:rsid w:val="008D5027"/>
    <w:rsid w:val="00913799"/>
    <w:rsid w:val="00961920"/>
    <w:rsid w:val="009721A5"/>
    <w:rsid w:val="00983640"/>
    <w:rsid w:val="0099726B"/>
    <w:rsid w:val="009A0577"/>
    <w:rsid w:val="009A344D"/>
    <w:rsid w:val="009B6C0B"/>
    <w:rsid w:val="009C0CBA"/>
    <w:rsid w:val="009C0F62"/>
    <w:rsid w:val="009C11E7"/>
    <w:rsid w:val="009E14DF"/>
    <w:rsid w:val="009F6044"/>
    <w:rsid w:val="009F64D8"/>
    <w:rsid w:val="00A046A3"/>
    <w:rsid w:val="00A16D37"/>
    <w:rsid w:val="00A42AE5"/>
    <w:rsid w:val="00A43623"/>
    <w:rsid w:val="00AA3936"/>
    <w:rsid w:val="00AB51F4"/>
    <w:rsid w:val="00AE17AA"/>
    <w:rsid w:val="00AE4CDC"/>
    <w:rsid w:val="00B01038"/>
    <w:rsid w:val="00B06642"/>
    <w:rsid w:val="00B14014"/>
    <w:rsid w:val="00B21958"/>
    <w:rsid w:val="00B26F6F"/>
    <w:rsid w:val="00B408C4"/>
    <w:rsid w:val="00B44987"/>
    <w:rsid w:val="00B51A42"/>
    <w:rsid w:val="00B76CFF"/>
    <w:rsid w:val="00B773F0"/>
    <w:rsid w:val="00B87037"/>
    <w:rsid w:val="00B87B40"/>
    <w:rsid w:val="00B97B51"/>
    <w:rsid w:val="00BB6A8C"/>
    <w:rsid w:val="00BD1590"/>
    <w:rsid w:val="00BD30AA"/>
    <w:rsid w:val="00BF1D01"/>
    <w:rsid w:val="00C0072A"/>
    <w:rsid w:val="00C02D4A"/>
    <w:rsid w:val="00C36857"/>
    <w:rsid w:val="00C618FD"/>
    <w:rsid w:val="00C665BF"/>
    <w:rsid w:val="00C8351A"/>
    <w:rsid w:val="00C8488E"/>
    <w:rsid w:val="00C93962"/>
    <w:rsid w:val="00CB768E"/>
    <w:rsid w:val="00CC2AB7"/>
    <w:rsid w:val="00CD66C6"/>
    <w:rsid w:val="00CD752E"/>
    <w:rsid w:val="00D00443"/>
    <w:rsid w:val="00D006A6"/>
    <w:rsid w:val="00D05332"/>
    <w:rsid w:val="00D228FB"/>
    <w:rsid w:val="00D73AAA"/>
    <w:rsid w:val="00D80F4A"/>
    <w:rsid w:val="00D84889"/>
    <w:rsid w:val="00DA23E3"/>
    <w:rsid w:val="00DB07B9"/>
    <w:rsid w:val="00DB0D49"/>
    <w:rsid w:val="00DB4062"/>
    <w:rsid w:val="00DC6B12"/>
    <w:rsid w:val="00DD1056"/>
    <w:rsid w:val="00DD1A8B"/>
    <w:rsid w:val="00E02BA6"/>
    <w:rsid w:val="00E03BCB"/>
    <w:rsid w:val="00E253A6"/>
    <w:rsid w:val="00E25CE2"/>
    <w:rsid w:val="00E526EF"/>
    <w:rsid w:val="00E60CFB"/>
    <w:rsid w:val="00E654A3"/>
    <w:rsid w:val="00E66E8A"/>
    <w:rsid w:val="00E81753"/>
    <w:rsid w:val="00E8645E"/>
    <w:rsid w:val="00EA6794"/>
    <w:rsid w:val="00EB1A53"/>
    <w:rsid w:val="00ED56D3"/>
    <w:rsid w:val="00F002E1"/>
    <w:rsid w:val="00F02ADF"/>
    <w:rsid w:val="00F221CB"/>
    <w:rsid w:val="00F24CB9"/>
    <w:rsid w:val="00F55D9B"/>
    <w:rsid w:val="00F83A3D"/>
    <w:rsid w:val="00FB79D4"/>
    <w:rsid w:val="00FD041D"/>
    <w:rsid w:val="00FE25BC"/>
    <w:rsid w:val="00FE4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5A2F21-28FC-487C-8D3F-C452E55F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5B666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5B6661"/>
    <w:pPr>
      <w:widowControl w:val="0"/>
      <w:autoSpaceDE w:val="0"/>
      <w:autoSpaceDN w:val="0"/>
      <w:adjustRightInd w:val="0"/>
      <w:spacing w:after="0" w:line="240" w:lineRule="auto"/>
    </w:pPr>
    <w:rPr>
      <w:rFonts w:ascii="Arial" w:eastAsia="Times New Roman" w:hAnsi="Arial" w:cs="Arial"/>
      <w:b/>
      <w:bCs/>
      <w:sz w:val="16"/>
      <w:szCs w:val="16"/>
    </w:rPr>
  </w:style>
  <w:style w:type="paragraph" w:styleId="a3">
    <w:name w:val="Balloon Text"/>
    <w:basedOn w:val="a"/>
    <w:link w:val="a4"/>
    <w:uiPriority w:val="99"/>
    <w:semiHidden/>
    <w:unhideWhenUsed/>
    <w:rsid w:val="002E05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0504"/>
    <w:rPr>
      <w:rFonts w:ascii="Tahoma" w:hAnsi="Tahoma" w:cs="Tahoma"/>
      <w:sz w:val="16"/>
      <w:szCs w:val="16"/>
    </w:rPr>
  </w:style>
  <w:style w:type="table" w:styleId="a5">
    <w:name w:val="Table Grid"/>
    <w:basedOn w:val="a1"/>
    <w:uiPriority w:val="59"/>
    <w:rsid w:val="003B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B0B3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99726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9726B"/>
  </w:style>
  <w:style w:type="paragraph" w:styleId="a9">
    <w:name w:val="footer"/>
    <w:basedOn w:val="a"/>
    <w:link w:val="aa"/>
    <w:uiPriority w:val="99"/>
    <w:unhideWhenUsed/>
    <w:rsid w:val="0099726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97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94791">
      <w:bodyDiv w:val="1"/>
      <w:marLeft w:val="0"/>
      <w:marRight w:val="0"/>
      <w:marTop w:val="0"/>
      <w:marBottom w:val="0"/>
      <w:divBdr>
        <w:top w:val="none" w:sz="0" w:space="0" w:color="auto"/>
        <w:left w:val="none" w:sz="0" w:space="0" w:color="auto"/>
        <w:bottom w:val="none" w:sz="0" w:space="0" w:color="auto"/>
        <w:right w:val="none" w:sz="0" w:space="0" w:color="auto"/>
      </w:divBdr>
    </w:div>
    <w:div w:id="26679670">
      <w:bodyDiv w:val="1"/>
      <w:marLeft w:val="0"/>
      <w:marRight w:val="0"/>
      <w:marTop w:val="0"/>
      <w:marBottom w:val="0"/>
      <w:divBdr>
        <w:top w:val="none" w:sz="0" w:space="0" w:color="auto"/>
        <w:left w:val="none" w:sz="0" w:space="0" w:color="auto"/>
        <w:bottom w:val="none" w:sz="0" w:space="0" w:color="auto"/>
        <w:right w:val="none" w:sz="0" w:space="0" w:color="auto"/>
      </w:divBdr>
    </w:div>
    <w:div w:id="454954190">
      <w:bodyDiv w:val="1"/>
      <w:marLeft w:val="0"/>
      <w:marRight w:val="0"/>
      <w:marTop w:val="0"/>
      <w:marBottom w:val="0"/>
      <w:divBdr>
        <w:top w:val="none" w:sz="0" w:space="0" w:color="auto"/>
        <w:left w:val="none" w:sz="0" w:space="0" w:color="auto"/>
        <w:bottom w:val="none" w:sz="0" w:space="0" w:color="auto"/>
        <w:right w:val="none" w:sz="0" w:space="0" w:color="auto"/>
      </w:divBdr>
    </w:div>
    <w:div w:id="733770831">
      <w:bodyDiv w:val="1"/>
      <w:marLeft w:val="0"/>
      <w:marRight w:val="0"/>
      <w:marTop w:val="0"/>
      <w:marBottom w:val="0"/>
      <w:divBdr>
        <w:top w:val="none" w:sz="0" w:space="0" w:color="auto"/>
        <w:left w:val="none" w:sz="0" w:space="0" w:color="auto"/>
        <w:bottom w:val="none" w:sz="0" w:space="0" w:color="auto"/>
        <w:right w:val="none" w:sz="0" w:space="0" w:color="auto"/>
      </w:divBdr>
    </w:div>
    <w:div w:id="733897495">
      <w:bodyDiv w:val="1"/>
      <w:marLeft w:val="0"/>
      <w:marRight w:val="0"/>
      <w:marTop w:val="0"/>
      <w:marBottom w:val="0"/>
      <w:divBdr>
        <w:top w:val="none" w:sz="0" w:space="0" w:color="auto"/>
        <w:left w:val="none" w:sz="0" w:space="0" w:color="auto"/>
        <w:bottom w:val="none" w:sz="0" w:space="0" w:color="auto"/>
        <w:right w:val="none" w:sz="0" w:space="0" w:color="auto"/>
      </w:divBdr>
    </w:div>
    <w:div w:id="742609545">
      <w:bodyDiv w:val="1"/>
      <w:marLeft w:val="0"/>
      <w:marRight w:val="0"/>
      <w:marTop w:val="0"/>
      <w:marBottom w:val="0"/>
      <w:divBdr>
        <w:top w:val="none" w:sz="0" w:space="0" w:color="auto"/>
        <w:left w:val="none" w:sz="0" w:space="0" w:color="auto"/>
        <w:bottom w:val="none" w:sz="0" w:space="0" w:color="auto"/>
        <w:right w:val="none" w:sz="0" w:space="0" w:color="auto"/>
      </w:divBdr>
    </w:div>
    <w:div w:id="910429518">
      <w:bodyDiv w:val="1"/>
      <w:marLeft w:val="0"/>
      <w:marRight w:val="0"/>
      <w:marTop w:val="0"/>
      <w:marBottom w:val="0"/>
      <w:divBdr>
        <w:top w:val="none" w:sz="0" w:space="0" w:color="auto"/>
        <w:left w:val="none" w:sz="0" w:space="0" w:color="auto"/>
        <w:bottom w:val="none" w:sz="0" w:space="0" w:color="auto"/>
        <w:right w:val="none" w:sz="0" w:space="0" w:color="auto"/>
      </w:divBdr>
    </w:div>
    <w:div w:id="916524308">
      <w:bodyDiv w:val="1"/>
      <w:marLeft w:val="0"/>
      <w:marRight w:val="0"/>
      <w:marTop w:val="0"/>
      <w:marBottom w:val="0"/>
      <w:divBdr>
        <w:top w:val="none" w:sz="0" w:space="0" w:color="auto"/>
        <w:left w:val="none" w:sz="0" w:space="0" w:color="auto"/>
        <w:bottom w:val="none" w:sz="0" w:space="0" w:color="auto"/>
        <w:right w:val="none" w:sz="0" w:space="0" w:color="auto"/>
      </w:divBdr>
    </w:div>
    <w:div w:id="944264507">
      <w:bodyDiv w:val="1"/>
      <w:marLeft w:val="0"/>
      <w:marRight w:val="0"/>
      <w:marTop w:val="0"/>
      <w:marBottom w:val="0"/>
      <w:divBdr>
        <w:top w:val="none" w:sz="0" w:space="0" w:color="auto"/>
        <w:left w:val="none" w:sz="0" w:space="0" w:color="auto"/>
        <w:bottom w:val="none" w:sz="0" w:space="0" w:color="auto"/>
        <w:right w:val="none" w:sz="0" w:space="0" w:color="auto"/>
      </w:divBdr>
    </w:div>
    <w:div w:id="970482421">
      <w:bodyDiv w:val="1"/>
      <w:marLeft w:val="0"/>
      <w:marRight w:val="0"/>
      <w:marTop w:val="0"/>
      <w:marBottom w:val="0"/>
      <w:divBdr>
        <w:top w:val="none" w:sz="0" w:space="0" w:color="auto"/>
        <w:left w:val="none" w:sz="0" w:space="0" w:color="auto"/>
        <w:bottom w:val="none" w:sz="0" w:space="0" w:color="auto"/>
        <w:right w:val="none" w:sz="0" w:space="0" w:color="auto"/>
      </w:divBdr>
    </w:div>
    <w:div w:id="1231185340">
      <w:bodyDiv w:val="1"/>
      <w:marLeft w:val="0"/>
      <w:marRight w:val="0"/>
      <w:marTop w:val="0"/>
      <w:marBottom w:val="0"/>
      <w:divBdr>
        <w:top w:val="none" w:sz="0" w:space="0" w:color="auto"/>
        <w:left w:val="none" w:sz="0" w:space="0" w:color="auto"/>
        <w:bottom w:val="none" w:sz="0" w:space="0" w:color="auto"/>
        <w:right w:val="none" w:sz="0" w:space="0" w:color="auto"/>
      </w:divBdr>
    </w:div>
    <w:div w:id="1376808462">
      <w:bodyDiv w:val="1"/>
      <w:marLeft w:val="0"/>
      <w:marRight w:val="0"/>
      <w:marTop w:val="0"/>
      <w:marBottom w:val="0"/>
      <w:divBdr>
        <w:top w:val="none" w:sz="0" w:space="0" w:color="auto"/>
        <w:left w:val="none" w:sz="0" w:space="0" w:color="auto"/>
        <w:bottom w:val="none" w:sz="0" w:space="0" w:color="auto"/>
        <w:right w:val="none" w:sz="0" w:space="0" w:color="auto"/>
      </w:divBdr>
    </w:div>
    <w:div w:id="1441992057">
      <w:bodyDiv w:val="1"/>
      <w:marLeft w:val="0"/>
      <w:marRight w:val="0"/>
      <w:marTop w:val="0"/>
      <w:marBottom w:val="0"/>
      <w:divBdr>
        <w:top w:val="none" w:sz="0" w:space="0" w:color="auto"/>
        <w:left w:val="none" w:sz="0" w:space="0" w:color="auto"/>
        <w:bottom w:val="none" w:sz="0" w:space="0" w:color="auto"/>
        <w:right w:val="none" w:sz="0" w:space="0" w:color="auto"/>
      </w:divBdr>
    </w:div>
    <w:div w:id="1524396716">
      <w:bodyDiv w:val="1"/>
      <w:marLeft w:val="0"/>
      <w:marRight w:val="0"/>
      <w:marTop w:val="0"/>
      <w:marBottom w:val="0"/>
      <w:divBdr>
        <w:top w:val="none" w:sz="0" w:space="0" w:color="auto"/>
        <w:left w:val="none" w:sz="0" w:space="0" w:color="auto"/>
        <w:bottom w:val="none" w:sz="0" w:space="0" w:color="auto"/>
        <w:right w:val="none" w:sz="0" w:space="0" w:color="auto"/>
      </w:divBdr>
    </w:div>
    <w:div w:id="1552115565">
      <w:bodyDiv w:val="1"/>
      <w:marLeft w:val="0"/>
      <w:marRight w:val="0"/>
      <w:marTop w:val="0"/>
      <w:marBottom w:val="0"/>
      <w:divBdr>
        <w:top w:val="none" w:sz="0" w:space="0" w:color="auto"/>
        <w:left w:val="none" w:sz="0" w:space="0" w:color="auto"/>
        <w:bottom w:val="none" w:sz="0" w:space="0" w:color="auto"/>
        <w:right w:val="none" w:sz="0" w:space="0" w:color="auto"/>
      </w:divBdr>
    </w:div>
    <w:div w:id="1599095323">
      <w:bodyDiv w:val="1"/>
      <w:marLeft w:val="0"/>
      <w:marRight w:val="0"/>
      <w:marTop w:val="0"/>
      <w:marBottom w:val="0"/>
      <w:divBdr>
        <w:top w:val="none" w:sz="0" w:space="0" w:color="auto"/>
        <w:left w:val="none" w:sz="0" w:space="0" w:color="auto"/>
        <w:bottom w:val="none" w:sz="0" w:space="0" w:color="auto"/>
        <w:right w:val="none" w:sz="0" w:space="0" w:color="auto"/>
      </w:divBdr>
    </w:div>
    <w:div w:id="1696343943">
      <w:bodyDiv w:val="1"/>
      <w:marLeft w:val="0"/>
      <w:marRight w:val="0"/>
      <w:marTop w:val="0"/>
      <w:marBottom w:val="0"/>
      <w:divBdr>
        <w:top w:val="none" w:sz="0" w:space="0" w:color="auto"/>
        <w:left w:val="none" w:sz="0" w:space="0" w:color="auto"/>
        <w:bottom w:val="none" w:sz="0" w:space="0" w:color="auto"/>
        <w:right w:val="none" w:sz="0" w:space="0" w:color="auto"/>
      </w:divBdr>
    </w:div>
    <w:div w:id="1718430941">
      <w:bodyDiv w:val="1"/>
      <w:marLeft w:val="0"/>
      <w:marRight w:val="0"/>
      <w:marTop w:val="0"/>
      <w:marBottom w:val="0"/>
      <w:divBdr>
        <w:top w:val="none" w:sz="0" w:space="0" w:color="auto"/>
        <w:left w:val="none" w:sz="0" w:space="0" w:color="auto"/>
        <w:bottom w:val="none" w:sz="0" w:space="0" w:color="auto"/>
        <w:right w:val="none" w:sz="0" w:space="0" w:color="auto"/>
      </w:divBdr>
    </w:div>
    <w:div w:id="203738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55;&#1088;&#1086;&#1077;&#1082;&#1090;&#1080;&#1082;.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Расходование средств ОМС (тыс.руб.)</a:t>
            </a:r>
          </a:p>
        </c:rich>
      </c:tx>
      <c:layout>
        <c:manualLayout>
          <c:xMode val="edge"/>
          <c:yMode val="edge"/>
          <c:x val="0.39537324464153739"/>
          <c:y val="2.7777852729449621E-2"/>
        </c:manualLayout>
      </c:layout>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144067688459527"/>
          <c:y val="0.15968145620022753"/>
          <c:w val="0.80478838848547496"/>
          <c:h val="0.70874490518036781"/>
        </c:manualLayout>
      </c:layout>
      <c:bar3DChart>
        <c:barDir val="col"/>
        <c:grouping val="clustered"/>
        <c:varyColors val="0"/>
        <c:ser>
          <c:idx val="0"/>
          <c:order val="0"/>
          <c:tx>
            <c:strRef>
              <c:f>Лист1!$I$3</c:f>
              <c:strCache>
                <c:ptCount val="1"/>
                <c:pt idx="0">
                  <c:v>Расходование средств</c:v>
                </c:pt>
              </c:strCache>
            </c:strRef>
          </c:tx>
          <c:spPr>
            <a:solidFill>
              <a:schemeClr val="accent1"/>
            </a:solidFill>
            <a:ln>
              <a:noFill/>
            </a:ln>
            <a:effectLst/>
            <a:sp3d/>
          </c:spPr>
          <c:invertIfNegative val="0"/>
          <c:dLbls>
            <c:dLbl>
              <c:idx val="0"/>
              <c:layout>
                <c:manualLayout>
                  <c:x val="8.869179600886918E-3"/>
                  <c:y val="-9.3457921000338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87B-4F0E-BEB2-FFCEE162A354}"/>
                </c:ext>
                <c:ext xmlns:c15="http://schemas.microsoft.com/office/drawing/2012/chart" uri="{CE6537A1-D6FC-4f65-9D91-7224C49458BB}"/>
              </c:extLst>
            </c:dLbl>
            <c:dLbl>
              <c:idx val="1"/>
              <c:layout>
                <c:manualLayout>
                  <c:x val="1.1825572801182503E-2"/>
                  <c:y val="-1.24610561333784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87B-4F0E-BEB2-FFCEE162A354}"/>
                </c:ext>
                <c:ext xmlns:c15="http://schemas.microsoft.com/office/drawing/2012/chart" uri="{CE6537A1-D6FC-4f65-9D91-7224C49458BB}"/>
              </c:extLst>
            </c:dLbl>
            <c:dLbl>
              <c:idx val="2"/>
              <c:layout>
                <c:manualLayout>
                  <c:x val="8.869179600886918E-3"/>
                  <c:y val="-3.115264033344637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87B-4F0E-BEB2-FFCEE162A354}"/>
                </c:ext>
                <c:ext xmlns:c15="http://schemas.microsoft.com/office/drawing/2012/chart" uri="{CE6537A1-D6FC-4f65-9D91-7224C49458BB}"/>
              </c:extLst>
            </c:dLbl>
            <c:dLbl>
              <c:idx val="3"/>
              <c:layout>
                <c:manualLayout>
                  <c:x val="1.7738359201773836E-2"/>
                  <c:y val="-1.24610561333784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87B-4F0E-BEB2-FFCEE162A354}"/>
                </c:ext>
                <c:ext xmlns:c15="http://schemas.microsoft.com/office/drawing/2012/chart" uri="{CE6537A1-D6FC-4f65-9D91-7224C49458BB}"/>
              </c:extLst>
            </c:dLbl>
            <c:spPr>
              <a:gradFill>
                <a:gsLst>
                  <a:gs pos="45954">
                    <a:srgbClr val="D1E3F3"/>
                  </a:gs>
                  <a:gs pos="0">
                    <a:schemeClr val="bg1"/>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Лист1!$J$2:$M$2</c:f>
              <c:strCache>
                <c:ptCount val="4"/>
                <c:pt idx="0">
                  <c:v>2014 г.</c:v>
                </c:pt>
                <c:pt idx="1">
                  <c:v>2015 г.</c:v>
                </c:pt>
                <c:pt idx="2">
                  <c:v>2016 г.</c:v>
                </c:pt>
                <c:pt idx="3">
                  <c:v>2017 г.</c:v>
                </c:pt>
              </c:strCache>
            </c:strRef>
          </c:cat>
          <c:val>
            <c:numRef>
              <c:f>Лист1!$J$3:$M$3</c:f>
              <c:numCache>
                <c:formatCode>#,##0.00</c:formatCode>
                <c:ptCount val="4"/>
                <c:pt idx="0">
                  <c:v>248899.57</c:v>
                </c:pt>
                <c:pt idx="1">
                  <c:v>335981.2</c:v>
                </c:pt>
                <c:pt idx="2">
                  <c:v>429128.22</c:v>
                </c:pt>
                <c:pt idx="3">
                  <c:v>465049.66</c:v>
                </c:pt>
              </c:numCache>
            </c:numRef>
          </c:val>
          <c:extLst xmlns:c16r2="http://schemas.microsoft.com/office/drawing/2015/06/chart">
            <c:ext xmlns:c16="http://schemas.microsoft.com/office/drawing/2014/chart" uri="{C3380CC4-5D6E-409C-BE32-E72D297353CC}">
              <c16:uniqueId val="{00000004-987B-4F0E-BEB2-FFCEE162A354}"/>
            </c:ext>
          </c:extLst>
        </c:ser>
        <c:dLbls>
          <c:showLegendKey val="0"/>
          <c:showVal val="0"/>
          <c:showCatName val="0"/>
          <c:showSerName val="0"/>
          <c:showPercent val="0"/>
          <c:showBubbleSize val="0"/>
        </c:dLbls>
        <c:gapWidth val="219"/>
        <c:shape val="box"/>
        <c:axId val="668658448"/>
        <c:axId val="668657328"/>
        <c:axId val="0"/>
      </c:bar3DChart>
      <c:catAx>
        <c:axId val="66865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ru-RU"/>
          </a:p>
        </c:txPr>
        <c:crossAx val="668657328"/>
        <c:crosses val="autoZero"/>
        <c:auto val="1"/>
        <c:lblAlgn val="ctr"/>
        <c:lblOffset val="100"/>
        <c:noMultiLvlLbl val="0"/>
      </c:catAx>
      <c:valAx>
        <c:axId val="668657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b="1"/>
                  <a:t>Тыс.</a:t>
                </a:r>
                <a:r>
                  <a:rPr lang="ru-RU" sz="1200" b="1" baseline="0"/>
                  <a:t> руб.</a:t>
                </a:r>
                <a:endParaRPr lang="ru-RU" sz="1200" b="1"/>
              </a:p>
            </c:rich>
          </c:tx>
          <c:layout>
            <c:manualLayout>
              <c:xMode val="edge"/>
              <c:yMode val="edge"/>
              <c:x val="9.4796166000314264E-2"/>
              <c:y val="0.36459357701239309"/>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668658448"/>
        <c:crosses val="autoZero"/>
        <c:crossBetween val="between"/>
        <c:majorUnit val="100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Поступление средств ОМС  (тыс. руб.)</a:t>
            </a:r>
          </a:p>
        </c:rich>
      </c:tx>
      <c:layout>
        <c:manualLayout>
          <c:xMode val="edge"/>
          <c:yMode val="edge"/>
          <c:x val="0.39644884938485125"/>
          <c:y val="3.0495556800042262E-2"/>
        </c:manualLayout>
      </c:layout>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Лист1!$A$2:$B$2</c:f>
              <c:strCache>
                <c:ptCount val="2"/>
                <c:pt idx="0">
                  <c:v>1</c:v>
                </c:pt>
                <c:pt idx="1">
                  <c:v>Поступление средств</c:v>
                </c:pt>
              </c:strCache>
            </c:strRef>
          </c:tx>
          <c:spPr>
            <a:solidFill>
              <a:schemeClr val="accent1"/>
            </a:solidFill>
            <a:ln>
              <a:noFill/>
            </a:ln>
            <a:effectLst/>
            <a:sp3d/>
          </c:spPr>
          <c:invertIfNegative val="0"/>
          <c:dLbls>
            <c:dLbl>
              <c:idx val="0"/>
              <c:layout>
                <c:manualLayout>
                  <c:x val="1.5487504399859204E-2"/>
                  <c:y val="-6.776790400009391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CE9-4173-A93E-58F370E4D773}"/>
                </c:ext>
                <c:ext xmlns:c15="http://schemas.microsoft.com/office/drawing/2012/chart" uri="{CE6537A1-D6FC-4f65-9D91-7224C49458BB}"/>
              </c:extLst>
            </c:dLbl>
            <c:dLbl>
              <c:idx val="1"/>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CE9-4173-A93E-58F370E4D773}"/>
                </c:ext>
                <c:ext xmlns:c15="http://schemas.microsoft.com/office/drawing/2012/chart" uri="{CE6537A1-D6FC-4f65-9D91-7224C49458BB}"/>
              </c:extLst>
            </c:dLbl>
            <c:dLbl>
              <c:idx val="2"/>
              <c:layout>
                <c:manualLayout>
                  <c:x val="9.8556846180922215E-3"/>
                  <c:y val="-2.0330371200028174E-2"/>
                </c:manualLayout>
              </c:layout>
              <c:tx>
                <c:rich>
                  <a:bodyPr/>
                  <a:lstStyle/>
                  <a:p>
                    <a:fld id="{ABEF0D97-78C0-4362-84DA-03DF58A13EC0}" type="VALUE">
                      <a:rPr lang="en-US" b="1"/>
                      <a:pPr/>
                      <a:t>[ЗНАЧЕНИЕ]</a:t>
                    </a:fld>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CE9-4173-A93E-58F370E4D773}"/>
                </c:ext>
                <c:ext xmlns:c15="http://schemas.microsoft.com/office/drawing/2012/chart" uri="{CE6537A1-D6FC-4f65-9D91-7224C49458BB}">
                  <c15:dlblFieldTable/>
                  <c15:showDataLabelsRange val="0"/>
                </c:ext>
              </c:extLst>
            </c:dLbl>
            <c:dLbl>
              <c:idx val="3"/>
              <c:layout>
                <c:manualLayout>
                  <c:x val="1.6895459345300949E-2"/>
                  <c:y val="-1.35535808000188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CE9-4173-A93E-58F370E4D773}"/>
                </c:ext>
                <c:ext xmlns:c15="http://schemas.microsoft.com/office/drawing/2012/chart" uri="{CE6537A1-D6FC-4f65-9D91-7224C49458BB}"/>
              </c:extLst>
            </c:dLbl>
            <c:spPr>
              <a:gradFill>
                <a:gsLst>
                  <a:gs pos="0">
                    <a:schemeClr val="bg1"/>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Лист1!$C$1:$F$1</c:f>
              <c:strCache>
                <c:ptCount val="4"/>
                <c:pt idx="0">
                  <c:v>2014 г.</c:v>
                </c:pt>
                <c:pt idx="1">
                  <c:v>2015 г.</c:v>
                </c:pt>
                <c:pt idx="2">
                  <c:v>2016 г.</c:v>
                </c:pt>
                <c:pt idx="3">
                  <c:v>2017 г.</c:v>
                </c:pt>
              </c:strCache>
            </c:strRef>
          </c:cat>
          <c:val>
            <c:numRef>
              <c:f>Лист1!$C$2:$F$2</c:f>
              <c:numCache>
                <c:formatCode>#,##0.00</c:formatCode>
                <c:ptCount val="4"/>
                <c:pt idx="0">
                  <c:v>84105.24</c:v>
                </c:pt>
                <c:pt idx="1">
                  <c:v>127636.19</c:v>
                </c:pt>
                <c:pt idx="2">
                  <c:v>160494.67000000001</c:v>
                </c:pt>
                <c:pt idx="3">
                  <c:v>189625.77</c:v>
                </c:pt>
              </c:numCache>
            </c:numRef>
          </c:val>
          <c:extLst xmlns:c16r2="http://schemas.microsoft.com/office/drawing/2015/06/chart">
            <c:ext xmlns:c16="http://schemas.microsoft.com/office/drawing/2014/chart" uri="{C3380CC4-5D6E-409C-BE32-E72D297353CC}">
              <c16:uniqueId val="{00000004-6CE9-4173-A93E-58F370E4D773}"/>
            </c:ext>
          </c:extLst>
        </c:ser>
        <c:dLbls>
          <c:showLegendKey val="0"/>
          <c:showVal val="0"/>
          <c:showCatName val="0"/>
          <c:showSerName val="0"/>
          <c:showPercent val="0"/>
          <c:showBubbleSize val="0"/>
        </c:dLbls>
        <c:gapWidth val="219"/>
        <c:shape val="box"/>
        <c:axId val="429196576"/>
        <c:axId val="429197136"/>
        <c:axId val="0"/>
      </c:bar3DChart>
      <c:catAx>
        <c:axId val="42919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ru-RU"/>
          </a:p>
        </c:txPr>
        <c:crossAx val="429197136"/>
        <c:crosses val="autoZero"/>
        <c:auto val="1"/>
        <c:lblAlgn val="ctr"/>
        <c:lblOffset val="100"/>
        <c:noMultiLvlLbl val="0"/>
      </c:catAx>
      <c:valAx>
        <c:axId val="429197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b="1"/>
                  <a:t>Тыс. руб.</a:t>
                </a:r>
              </a:p>
              <a:p>
                <a:pPr>
                  <a:defRPr sz="1000" b="0" i="0" u="none" strike="noStrike" kern="1200" baseline="0">
                    <a:solidFill>
                      <a:schemeClr val="tx1">
                        <a:lumMod val="65000"/>
                        <a:lumOff val="35000"/>
                      </a:schemeClr>
                    </a:solidFill>
                    <a:latin typeface="+mn-lt"/>
                    <a:ea typeface="+mn-ea"/>
                    <a:cs typeface="+mn-cs"/>
                  </a:defRPr>
                </a:pPr>
                <a:endParaRPr lang="ru-RU"/>
              </a:p>
            </c:rich>
          </c:tx>
          <c:layout>
            <c:manualLayout>
              <c:xMode val="edge"/>
              <c:yMode val="edge"/>
              <c:x val="0.11144983329037408"/>
              <c:y val="0.32988935422256743"/>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crossAx val="429196576"/>
        <c:crosses val="autoZero"/>
        <c:crossBetween val="between"/>
        <c:majorUnit val="50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9F399-E4BC-4A33-932B-169FCD038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2177</Words>
  <Characters>12415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Мусаева Элеонора Сакитовна</cp:lastModifiedBy>
  <cp:revision>2</cp:revision>
  <cp:lastPrinted>2018-02-14T09:41:00Z</cp:lastPrinted>
  <dcterms:created xsi:type="dcterms:W3CDTF">2018-02-19T13:33:00Z</dcterms:created>
  <dcterms:modified xsi:type="dcterms:W3CDTF">2018-02-19T13:33:00Z</dcterms:modified>
</cp:coreProperties>
</file>